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AA" w:rsidRPr="00056C83" w:rsidRDefault="002C62AA" w:rsidP="002C62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6C83">
        <w:rPr>
          <w:rFonts w:ascii="Arial" w:hAnsi="Arial" w:cs="Arial"/>
          <w:b/>
          <w:sz w:val="32"/>
          <w:szCs w:val="32"/>
        </w:rPr>
        <w:t>МУНИЦИПАЛЬНОЕ ОБРАЗОВАНИЕ «ВОЛКОВСКИЙ СЕЛЬСОВЕТ»</w:t>
      </w:r>
    </w:p>
    <w:p w:rsidR="002C62AA" w:rsidRPr="00056C83" w:rsidRDefault="002C62AA" w:rsidP="002C62AA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6C83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2C62AA" w:rsidRPr="00056C83" w:rsidRDefault="002C62AA" w:rsidP="002C62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6C83">
        <w:rPr>
          <w:rFonts w:ascii="Arial" w:hAnsi="Arial" w:cs="Arial"/>
          <w:b/>
          <w:sz w:val="32"/>
          <w:szCs w:val="32"/>
        </w:rPr>
        <w:t>АДМИНИСТРАЦИЯ ВОЛКОВСКОГО СЕЛЬСОВЕТА</w:t>
      </w:r>
    </w:p>
    <w:p w:rsidR="002C62AA" w:rsidRPr="00056C83" w:rsidRDefault="002C62AA" w:rsidP="002C62A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6C83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2C62AA" w:rsidRPr="00056C83" w:rsidRDefault="002C62AA" w:rsidP="002C62AA">
      <w:pPr>
        <w:pStyle w:val="a0"/>
        <w:rPr>
          <w:rFonts w:ascii="Arial" w:hAnsi="Arial" w:cs="Arial"/>
          <w:sz w:val="32"/>
          <w:szCs w:val="32"/>
        </w:rPr>
      </w:pPr>
    </w:p>
    <w:p w:rsidR="002C62AA" w:rsidRPr="002C62AA" w:rsidRDefault="002C62AA" w:rsidP="002C62AA">
      <w:pPr>
        <w:pStyle w:val="a0"/>
      </w:pPr>
    </w:p>
    <w:p w:rsidR="002C62AA" w:rsidRPr="00056C83" w:rsidRDefault="002C62AA" w:rsidP="002C62AA">
      <w:pPr>
        <w:jc w:val="center"/>
        <w:rPr>
          <w:rFonts w:ascii="Arial" w:hAnsi="Arial" w:cs="Arial"/>
          <w:b/>
          <w:sz w:val="24"/>
          <w:szCs w:val="24"/>
        </w:rPr>
      </w:pPr>
      <w:r w:rsidRPr="00056C83">
        <w:rPr>
          <w:rFonts w:ascii="Arial" w:hAnsi="Arial" w:cs="Arial"/>
          <w:b/>
          <w:sz w:val="24"/>
          <w:szCs w:val="24"/>
        </w:rPr>
        <w:t>ПОСТАНОВЛЕНИЕ</w:t>
      </w:r>
    </w:p>
    <w:p w:rsidR="002C62AA" w:rsidRPr="00056C83" w:rsidRDefault="007A561B" w:rsidP="002C62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56C83">
        <w:rPr>
          <w:rFonts w:ascii="Arial" w:eastAsia="Times New Roman" w:hAnsi="Arial" w:cs="Arial"/>
          <w:b/>
          <w:sz w:val="24"/>
          <w:szCs w:val="24"/>
        </w:rPr>
        <w:t>«27</w:t>
      </w:r>
      <w:r w:rsidR="002C62AA" w:rsidRPr="00056C83">
        <w:rPr>
          <w:rFonts w:ascii="Arial" w:eastAsia="Times New Roman" w:hAnsi="Arial" w:cs="Arial"/>
          <w:b/>
          <w:sz w:val="24"/>
          <w:szCs w:val="24"/>
        </w:rPr>
        <w:t xml:space="preserve">»  июня  2023г.                                                                                                       </w:t>
      </w:r>
    </w:p>
    <w:p w:rsidR="002C62AA" w:rsidRPr="00056C83" w:rsidRDefault="002C62AA" w:rsidP="002C62A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6C83">
        <w:rPr>
          <w:rFonts w:ascii="Arial" w:eastAsia="Times New Roman" w:hAnsi="Arial" w:cs="Arial"/>
          <w:b/>
          <w:sz w:val="24"/>
          <w:szCs w:val="24"/>
        </w:rPr>
        <w:t>№ 30</w:t>
      </w:r>
    </w:p>
    <w:p w:rsidR="002C62AA" w:rsidRDefault="002C62AA" w:rsidP="002C62AA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2C62AA" w:rsidRDefault="002C62AA" w:rsidP="002C62AA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</w:rPr>
      </w:pPr>
    </w:p>
    <w:p w:rsidR="002C62AA" w:rsidRPr="00056C83" w:rsidRDefault="002C62AA" w:rsidP="002C6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Hlk120706932"/>
      <w:r w:rsidRPr="00056C83">
        <w:rPr>
          <w:rFonts w:ascii="Arial" w:eastAsia="Times New Roman" w:hAnsi="Arial" w:cs="Arial"/>
          <w:b/>
          <w:sz w:val="24"/>
          <w:szCs w:val="24"/>
        </w:rPr>
        <w:t>О внесении изменений в Административный регламент предоставления муниципальной услуги  «Утверждение схемы расположения земельного участка  на кадастровом плане территории», утвержденный постановлением администрации</w:t>
      </w:r>
      <w:bookmarkEnd w:id="0"/>
      <w:r w:rsidRPr="00056C83">
        <w:rPr>
          <w:rFonts w:ascii="Arial" w:eastAsia="Times New Roman" w:hAnsi="Arial" w:cs="Arial"/>
          <w:b/>
          <w:sz w:val="24"/>
          <w:szCs w:val="24"/>
        </w:rPr>
        <w:t xml:space="preserve"> Волковского сельсовета  Железногорского района  Курской области от 27.11.2015 г. № 138</w:t>
      </w:r>
    </w:p>
    <w:p w:rsidR="002C62AA" w:rsidRPr="00056C83" w:rsidRDefault="002C62AA" w:rsidP="002C62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bookmarkStart w:id="1" w:name="sub_2"/>
      <w:bookmarkStart w:id="2" w:name="sub_3"/>
      <w:bookmarkStart w:id="3" w:name="sub_4"/>
      <w:bookmarkEnd w:id="1"/>
      <w:bookmarkEnd w:id="2"/>
      <w:bookmarkEnd w:id="3"/>
      <w:r w:rsidRPr="00056C83">
        <w:rPr>
          <w:rFonts w:ascii="Arial" w:eastAsia="Times New Roman" w:hAnsi="Arial" w:cs="Arial"/>
          <w:sz w:val="24"/>
          <w:szCs w:val="24"/>
        </w:rPr>
        <w:t>ПОСТАНОВЛЯЮ: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1. Внести в Административный регламент предоставления муниципальной услуги  «Утверждение схемы расположения земельного участка  на кадастровом плане территории», утвержденный постановлением администрации Волковского сельсовета  Железногорского района  Курской области от 27.11.2015 г. № 138 (далее – Регламент), следующие изменения: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6C83">
        <w:rPr>
          <w:rFonts w:ascii="Arial" w:eastAsia="Times New Roman" w:hAnsi="Arial" w:cs="Arial"/>
          <w:b/>
          <w:sz w:val="24"/>
          <w:szCs w:val="24"/>
        </w:rPr>
        <w:t>1.1. Пункт 2.4. Регламента изложить в новой редакции: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«2.4. Срок предоставления услуги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двадцати дней со дня поступления заявления.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2.4.1.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и 2023 годах» сроки предоставления муниципальной услуги, установленные пунктом 2.4 настоящего административного регламента, в 2022 и 2023 годах составляют: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и 2023 годах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056C83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56C83">
        <w:rPr>
          <w:rFonts w:ascii="Arial" w:eastAsia="Times New Roman" w:hAnsi="Arial" w:cs="Arial"/>
          <w:b/>
          <w:sz w:val="24"/>
          <w:szCs w:val="24"/>
        </w:rPr>
        <w:t>1.2. Пункт 2.10.2. Регламента изложить в новой редакции: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lastRenderedPageBreak/>
        <w:t>«2.10.2.  Основаниями для отказа в утверждении схемы расположения земельного участка в целях раздела земельного участка являются: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1)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 Земельного кодекса Российской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3)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56C83">
        <w:rPr>
          <w:rFonts w:ascii="Arial" w:eastAsia="Times New Roman" w:hAnsi="Arial" w:cs="Arial"/>
          <w:sz w:val="24"/>
          <w:szCs w:val="24"/>
        </w:rPr>
        <w:t>6)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Pr="00056C83">
        <w:rPr>
          <w:rFonts w:ascii="Arial" w:eastAsia="Times New Roman" w:hAnsi="Arial" w:cs="Arial"/>
          <w:sz w:val="24"/>
          <w:szCs w:val="24"/>
        </w:rPr>
        <w:t xml:space="preserve">.». </w:t>
      </w:r>
      <w:proofErr w:type="gramEnd"/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56C83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МО «Волковский сельсовет» Железногорского района Курской области.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3. Данное Постановление вступает в силу с момента его официального опубликования на сайте муниципального образования. 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56C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056C8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Волковского сельсовета Железногорского района.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>Глава Волковского сельсовета</w:t>
      </w:r>
    </w:p>
    <w:p w:rsidR="002C62AA" w:rsidRPr="00056C83" w:rsidRDefault="002C62AA" w:rsidP="002C62A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6C83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Орлова О.В.                                      </w:t>
      </w:r>
    </w:p>
    <w:p w:rsidR="002C62AA" w:rsidRPr="00056C83" w:rsidRDefault="002C62AA" w:rsidP="002C62AA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57D0" w:rsidRPr="00056C83" w:rsidRDefault="00BF57D0">
      <w:pPr>
        <w:rPr>
          <w:rFonts w:ascii="Arial" w:hAnsi="Arial" w:cs="Arial"/>
        </w:rPr>
      </w:pPr>
    </w:p>
    <w:sectPr w:rsidR="00BF57D0" w:rsidRPr="00056C83" w:rsidSect="00BC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C62AA"/>
    <w:rsid w:val="00056C83"/>
    <w:rsid w:val="002C62AA"/>
    <w:rsid w:val="007A561B"/>
    <w:rsid w:val="00AA25F6"/>
    <w:rsid w:val="00BC6AB1"/>
    <w:rsid w:val="00BF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B1"/>
  </w:style>
  <w:style w:type="paragraph" w:styleId="1">
    <w:name w:val="heading 1"/>
    <w:basedOn w:val="a"/>
    <w:next w:val="a0"/>
    <w:link w:val="11"/>
    <w:uiPriority w:val="99"/>
    <w:qFormat/>
    <w:rsid w:val="002C62AA"/>
    <w:pPr>
      <w:tabs>
        <w:tab w:val="left" w:pos="709"/>
      </w:tabs>
      <w:suppressAutoHyphens/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C6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2C62AA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2C62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C6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638</Words>
  <Characters>3643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2023-06-27T06:54:00Z</dcterms:created>
  <dcterms:modified xsi:type="dcterms:W3CDTF">2023-06-29T07:18:00Z</dcterms:modified>
</cp:coreProperties>
</file>