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50" w:rsidRDefault="00B74CF0">
      <w:pPr>
        <w:jc w:val="center"/>
      </w:pPr>
      <w:r>
        <w:rPr>
          <w:rFonts w:ascii="Arial" w:hAnsi="Arial" w:cs="Arial"/>
          <w:b/>
          <w:sz w:val="32"/>
          <w:szCs w:val="32"/>
        </w:rPr>
        <w:t>Собрание депутатов</w:t>
      </w:r>
    </w:p>
    <w:p w:rsidR="00FE3F50" w:rsidRDefault="00B74CF0">
      <w:pPr>
        <w:jc w:val="center"/>
      </w:pPr>
      <w:r>
        <w:rPr>
          <w:rFonts w:ascii="Arial" w:hAnsi="Arial" w:cs="Arial"/>
          <w:b/>
          <w:sz w:val="32"/>
          <w:szCs w:val="32"/>
        </w:rPr>
        <w:t>Волковского сельсовета</w:t>
      </w:r>
    </w:p>
    <w:p w:rsidR="00FE3F50" w:rsidRDefault="00B74CF0">
      <w:pPr>
        <w:jc w:val="center"/>
        <w:rPr>
          <w:rFonts w:ascii="Arial" w:hAnsi="Arial" w:cs="Arial"/>
          <w:b/>
          <w:sz w:val="32"/>
          <w:szCs w:val="32"/>
        </w:rPr>
      </w:pPr>
      <w:r>
        <w:rPr>
          <w:rFonts w:ascii="Arial" w:hAnsi="Arial" w:cs="Arial"/>
          <w:b/>
          <w:sz w:val="32"/>
          <w:szCs w:val="32"/>
        </w:rPr>
        <w:t xml:space="preserve">Железногорского района </w:t>
      </w:r>
    </w:p>
    <w:p w:rsidR="00FE3F50" w:rsidRDefault="00FE3F50">
      <w:pPr>
        <w:pStyle w:val="a3"/>
        <w:rPr>
          <w:b/>
          <w:sz w:val="32"/>
          <w:szCs w:val="32"/>
        </w:rPr>
      </w:pPr>
    </w:p>
    <w:p w:rsidR="00FE3F50" w:rsidRDefault="00B74CF0">
      <w:pPr>
        <w:shd w:val="clear" w:color="auto" w:fill="FFFFFF"/>
        <w:spacing w:before="5"/>
        <w:jc w:val="center"/>
        <w:rPr>
          <w:rFonts w:ascii="Arial" w:hAnsi="Arial" w:cs="Arial"/>
          <w:b/>
          <w:color w:val="000000"/>
          <w:spacing w:val="-7"/>
          <w:w w:val="107"/>
          <w:sz w:val="32"/>
          <w:szCs w:val="32"/>
        </w:rPr>
      </w:pPr>
      <w:r>
        <w:rPr>
          <w:rFonts w:ascii="Arial" w:hAnsi="Arial" w:cs="Arial"/>
          <w:b/>
          <w:color w:val="000000"/>
          <w:spacing w:val="-7"/>
          <w:w w:val="107"/>
          <w:sz w:val="32"/>
          <w:szCs w:val="32"/>
        </w:rPr>
        <w:t>РЕШЕНИЕ</w:t>
      </w:r>
    </w:p>
    <w:p w:rsidR="00FE3F50" w:rsidRDefault="00FE3F50">
      <w:pPr>
        <w:shd w:val="clear" w:color="auto" w:fill="FFFFFF"/>
        <w:spacing w:before="5"/>
        <w:ind w:firstLine="708"/>
        <w:jc w:val="center"/>
        <w:rPr>
          <w:rFonts w:ascii="Arial" w:hAnsi="Arial" w:cs="Arial"/>
          <w:b/>
          <w:color w:val="000000"/>
          <w:spacing w:val="-7"/>
          <w:w w:val="107"/>
          <w:sz w:val="32"/>
          <w:szCs w:val="32"/>
        </w:rPr>
      </w:pPr>
    </w:p>
    <w:p w:rsidR="00FE3F50" w:rsidRDefault="00B74CF0">
      <w:pPr>
        <w:shd w:val="clear" w:color="auto" w:fill="FFFFFF"/>
        <w:spacing w:before="5"/>
        <w:ind w:right="269"/>
        <w:jc w:val="center"/>
        <w:rPr>
          <w:rFonts w:ascii="Arial" w:hAnsi="Arial" w:cs="Arial"/>
          <w:b/>
          <w:color w:val="000000"/>
          <w:sz w:val="32"/>
          <w:szCs w:val="32"/>
        </w:rPr>
      </w:pPr>
      <w:r>
        <w:rPr>
          <w:rFonts w:ascii="Arial" w:hAnsi="Arial" w:cs="Arial"/>
          <w:b/>
          <w:color w:val="000000"/>
          <w:sz w:val="32"/>
          <w:szCs w:val="32"/>
        </w:rPr>
        <w:softHyphen/>
        <w:t xml:space="preserve"> 25 января 2019 года № 118</w:t>
      </w:r>
    </w:p>
    <w:p w:rsidR="00FE3F50" w:rsidRDefault="00FE3F50">
      <w:pPr>
        <w:shd w:val="clear" w:color="auto" w:fill="FFFFFF"/>
        <w:spacing w:before="5"/>
        <w:ind w:right="269"/>
        <w:jc w:val="center"/>
        <w:rPr>
          <w:rFonts w:ascii="Arial" w:hAnsi="Arial" w:cs="Arial"/>
          <w:b/>
          <w:color w:val="000000"/>
          <w:sz w:val="32"/>
          <w:szCs w:val="32"/>
        </w:rPr>
      </w:pPr>
    </w:p>
    <w:p w:rsidR="00FE3F50" w:rsidRDefault="00B74CF0">
      <w:pPr>
        <w:pStyle w:val="indent1s1"/>
        <w:spacing w:before="0" w:after="0"/>
        <w:jc w:val="center"/>
      </w:pPr>
      <w:r>
        <w:rPr>
          <w:rFonts w:ascii="Arial" w:hAnsi="Arial" w:cs="Arial"/>
          <w:b/>
          <w:sz w:val="32"/>
          <w:szCs w:val="32"/>
        </w:rPr>
        <w:t>Об утверждении Положения о пенсионном обеспечении лиц, замещавших муниципальные должности</w:t>
      </w:r>
      <w:r w:rsidR="00DF06D9">
        <w:rPr>
          <w:rFonts w:ascii="Arial" w:hAnsi="Arial" w:cs="Arial"/>
          <w:b/>
          <w:sz w:val="32"/>
          <w:szCs w:val="32"/>
        </w:rPr>
        <w:t xml:space="preserve"> </w:t>
      </w:r>
      <w:r>
        <w:rPr>
          <w:rFonts w:ascii="Arial" w:hAnsi="Arial" w:cs="Arial"/>
          <w:b/>
          <w:sz w:val="32"/>
          <w:szCs w:val="32"/>
        </w:rPr>
        <w:t xml:space="preserve">и лиц, замещавших должности муниципальной службы </w:t>
      </w:r>
      <w:proofErr w:type="gramStart"/>
      <w:r>
        <w:rPr>
          <w:rFonts w:ascii="Arial" w:hAnsi="Arial" w:cs="Arial"/>
          <w:b/>
          <w:sz w:val="32"/>
          <w:szCs w:val="32"/>
        </w:rPr>
        <w:t>в</w:t>
      </w:r>
      <w:proofErr w:type="gramEnd"/>
    </w:p>
    <w:p w:rsidR="00FE3F50" w:rsidRDefault="00B74CF0">
      <w:pPr>
        <w:pStyle w:val="indent1s1"/>
        <w:spacing w:before="0" w:after="0"/>
        <w:jc w:val="center"/>
        <w:rPr>
          <w:rFonts w:ascii="Arial" w:hAnsi="Arial" w:cs="Arial"/>
          <w:b/>
          <w:sz w:val="32"/>
          <w:szCs w:val="32"/>
        </w:rPr>
      </w:pPr>
      <w:r>
        <w:rPr>
          <w:rFonts w:ascii="Arial" w:hAnsi="Arial" w:cs="Arial"/>
          <w:b/>
          <w:sz w:val="32"/>
          <w:szCs w:val="32"/>
        </w:rPr>
        <w:t>органах местного самоуправления</w:t>
      </w:r>
    </w:p>
    <w:p w:rsidR="00FE3F50" w:rsidRDefault="00B74CF0">
      <w:pPr>
        <w:pStyle w:val="indent1s1"/>
        <w:spacing w:before="0" w:after="0"/>
        <w:jc w:val="center"/>
      </w:pPr>
      <w:r>
        <w:rPr>
          <w:rFonts w:ascii="Arial" w:hAnsi="Arial" w:cs="Arial"/>
          <w:b/>
          <w:sz w:val="32"/>
          <w:szCs w:val="32"/>
        </w:rPr>
        <w:t>Волковского сельсовета Железногорского района</w:t>
      </w:r>
    </w:p>
    <w:p w:rsidR="00FE3F50" w:rsidRDefault="00FE3F50">
      <w:pPr>
        <w:ind w:firstLine="225"/>
        <w:jc w:val="both"/>
        <w:rPr>
          <w:rFonts w:ascii="Arial" w:eastAsia="Arial" w:hAnsi="Arial" w:cs="Arial"/>
          <w:b/>
          <w:color w:val="000000"/>
        </w:rPr>
      </w:pPr>
    </w:p>
    <w:p w:rsidR="00FE3F50" w:rsidRDefault="00B74CF0">
      <w:pPr>
        <w:pStyle w:val="a9"/>
        <w:spacing w:after="0"/>
        <w:ind w:firstLine="540"/>
        <w:jc w:val="both"/>
      </w:pPr>
      <w:proofErr w:type="gramStart"/>
      <w:r>
        <w:rPr>
          <w:rFonts w:ascii="Arial" w:hAnsi="Arial" w:cs="Arial"/>
        </w:rPr>
        <w:t>Руководствуясь Федеральным законом от 06.10.2003 № 131-ФЗ «Об общих принципах организации местного самоуправления в Российской Федерации», законами Курской области от 11.12.1998 № 35-ЗКО «О статусе глав муниципальных образований в Курской области», от 13.06.2007 № 60-ЗКО «О муниципа</w:t>
      </w:r>
      <w:r w:rsidR="00DF06D9">
        <w:rPr>
          <w:rFonts w:ascii="Arial" w:hAnsi="Arial" w:cs="Arial"/>
        </w:rPr>
        <w:t>льной службе в Курской области»</w:t>
      </w:r>
      <w:r>
        <w:rPr>
          <w:rFonts w:ascii="Arial" w:hAnsi="Arial" w:cs="Arial"/>
        </w:rPr>
        <w:t>, Уста</w:t>
      </w:r>
      <w:r w:rsidR="00E83537">
        <w:rPr>
          <w:rFonts w:ascii="Arial" w:hAnsi="Arial" w:cs="Arial"/>
        </w:rPr>
        <w:t>вом муниципального образования «Волковский сельсовет»</w:t>
      </w:r>
      <w:r>
        <w:rPr>
          <w:rFonts w:ascii="Arial" w:hAnsi="Arial" w:cs="Arial"/>
        </w:rPr>
        <w:t xml:space="preserve"> Железногорского района Курской области</w:t>
      </w:r>
      <w:r>
        <w:rPr>
          <w:rFonts w:ascii="Arial" w:hAnsi="Arial" w:cs="Arial"/>
          <w:color w:val="000000"/>
        </w:rPr>
        <w:t xml:space="preserve">, </w:t>
      </w:r>
      <w:r>
        <w:rPr>
          <w:rFonts w:ascii="Arial" w:hAnsi="Arial" w:cs="Arial"/>
        </w:rPr>
        <w:t>Собрание депутатов Волковского сельсовета Железногорского района РЕШИЛО:</w:t>
      </w:r>
      <w:proofErr w:type="gramEnd"/>
    </w:p>
    <w:p w:rsidR="00FE3F50" w:rsidRDefault="00FE3F50">
      <w:pPr>
        <w:rPr>
          <w:rFonts w:ascii="Arial" w:hAnsi="Arial" w:cs="Arial"/>
        </w:rPr>
      </w:pPr>
    </w:p>
    <w:p w:rsidR="00FE3F50" w:rsidRDefault="00B74CF0">
      <w:pPr>
        <w:pStyle w:val="indent1s1"/>
        <w:ind w:firstLine="540"/>
        <w:jc w:val="both"/>
      </w:pPr>
      <w:r>
        <w:rPr>
          <w:rFonts w:ascii="Arial" w:hAnsi="Arial" w:cs="Arial"/>
        </w:rPr>
        <w:t>1. Утвердить Положение о пенсионном обеспечении лиц, замещавших муниципальные должности в органах местного самоуправления Волковского сельсовета Железногорского района, согласно приложению № 1.</w:t>
      </w:r>
    </w:p>
    <w:p w:rsidR="00FE3F50" w:rsidRDefault="00B74CF0">
      <w:pPr>
        <w:pStyle w:val="indent1s1"/>
        <w:ind w:firstLine="540"/>
        <w:jc w:val="both"/>
      </w:pPr>
      <w:r>
        <w:rPr>
          <w:rFonts w:ascii="Arial" w:hAnsi="Arial" w:cs="Arial"/>
        </w:rPr>
        <w:t>2. Утвердить Положение о пенсионном обеспечении лиц, замещавших должности муниципальной службы в органах местного самоуправления Волковского сельсовета Железногорского района, согласно приложению № 2.</w:t>
      </w:r>
    </w:p>
    <w:p w:rsidR="00FE3F50" w:rsidRDefault="00B74CF0">
      <w:pPr>
        <w:ind w:firstLine="540"/>
        <w:jc w:val="both"/>
        <w:rPr>
          <w:rFonts w:ascii="Arial" w:hAnsi="Arial" w:cs="Arial"/>
        </w:rPr>
      </w:pPr>
      <w:r>
        <w:rPr>
          <w:rFonts w:ascii="Arial" w:hAnsi="Arial" w:cs="Arial"/>
        </w:rPr>
        <w:t>3. Признать утратившими силу:</w:t>
      </w:r>
    </w:p>
    <w:p w:rsidR="00FE3F50" w:rsidRDefault="00B74CF0">
      <w:pPr>
        <w:ind w:firstLine="540"/>
        <w:jc w:val="both"/>
        <w:rPr>
          <w:rFonts w:ascii="Arial" w:hAnsi="Arial" w:cs="Arial"/>
        </w:rPr>
      </w:pPr>
      <w:r>
        <w:rPr>
          <w:rFonts w:ascii="Arial" w:hAnsi="Arial" w:cs="Arial"/>
        </w:rPr>
        <w:t>- Решение Собрания депутатов Волковского сельсовета Железногорского района Курской области от 14.08.2014 г. «Об утверждении Правил обращения  за ежемесячной доплатой к трудовой  пенсии  лиц, осуществлявших полномочия  выборного должностного лица местного  самоуправления на постоянной  основе Волковского сельсовета Железногорского района».</w:t>
      </w:r>
    </w:p>
    <w:p w:rsidR="00FE3F50" w:rsidRDefault="00FE3F50">
      <w:pPr>
        <w:ind w:firstLine="540"/>
        <w:jc w:val="both"/>
        <w:rPr>
          <w:rFonts w:ascii="Arial" w:hAnsi="Arial" w:cs="Arial"/>
        </w:rPr>
      </w:pPr>
    </w:p>
    <w:p w:rsidR="00FE3F50" w:rsidRDefault="00B74CF0">
      <w:pPr>
        <w:ind w:firstLine="540"/>
        <w:jc w:val="both"/>
      </w:pPr>
      <w:r>
        <w:rPr>
          <w:rFonts w:ascii="Arial" w:hAnsi="Arial" w:cs="Arial"/>
        </w:rPr>
        <w:t>4. Настоящее решение вступает в силу со дня его подписания</w:t>
      </w:r>
      <w:r w:rsidR="00DF06D9">
        <w:rPr>
          <w:rFonts w:ascii="Arial" w:hAnsi="Arial" w:cs="Arial"/>
        </w:rPr>
        <w:t xml:space="preserve"> </w:t>
      </w:r>
      <w:r>
        <w:rPr>
          <w:rFonts w:ascii="Arial" w:hAnsi="Arial" w:cs="Arial"/>
        </w:rPr>
        <w:t>и подлежит обнародованию.</w:t>
      </w:r>
    </w:p>
    <w:p w:rsidR="00FE3F50" w:rsidRDefault="00FE3F50">
      <w:pPr>
        <w:ind w:firstLine="720"/>
        <w:jc w:val="both"/>
        <w:rPr>
          <w:rFonts w:ascii="Arial" w:hAnsi="Arial" w:cs="Arial"/>
        </w:rPr>
      </w:pPr>
    </w:p>
    <w:p w:rsidR="00FE3F50" w:rsidRDefault="00B74CF0">
      <w:pPr>
        <w:ind w:firstLine="720"/>
        <w:jc w:val="both"/>
      </w:pPr>
      <w:r>
        <w:rPr>
          <w:rFonts w:ascii="Arial" w:hAnsi="Arial" w:cs="Arial"/>
        </w:rPr>
        <w:t>Председатель Собрания депутатов</w:t>
      </w:r>
    </w:p>
    <w:p w:rsidR="00FE3F50" w:rsidRDefault="00B74CF0">
      <w:pPr>
        <w:ind w:firstLine="720"/>
        <w:jc w:val="both"/>
        <w:rPr>
          <w:rFonts w:ascii="Arial" w:hAnsi="Arial" w:cs="Arial"/>
        </w:rPr>
      </w:pPr>
      <w:r>
        <w:rPr>
          <w:rFonts w:ascii="Arial" w:hAnsi="Arial" w:cs="Arial"/>
        </w:rPr>
        <w:t>Волковского сельсовета                                                   Н.А.Шестопалов</w:t>
      </w:r>
    </w:p>
    <w:p w:rsidR="00FE3F50" w:rsidRDefault="00FE3F50">
      <w:pPr>
        <w:ind w:firstLine="720"/>
        <w:jc w:val="both"/>
        <w:rPr>
          <w:rFonts w:ascii="Arial" w:hAnsi="Arial" w:cs="Arial"/>
        </w:rPr>
      </w:pPr>
    </w:p>
    <w:p w:rsidR="00FE3F50" w:rsidRDefault="00B74CF0">
      <w:pPr>
        <w:ind w:firstLine="720"/>
        <w:jc w:val="both"/>
        <w:rPr>
          <w:rFonts w:ascii="Arial" w:hAnsi="Arial" w:cs="Arial"/>
        </w:rPr>
      </w:pPr>
      <w:r>
        <w:rPr>
          <w:rFonts w:ascii="Arial" w:hAnsi="Arial" w:cs="Arial"/>
        </w:rPr>
        <w:t>Глава Волковского сельсовета</w:t>
      </w:r>
    </w:p>
    <w:p w:rsidR="00FE3F50" w:rsidRDefault="00B74CF0" w:rsidP="00B74CF0">
      <w:pPr>
        <w:ind w:firstLine="720"/>
        <w:jc w:val="both"/>
        <w:rPr>
          <w:rFonts w:ascii="Arial" w:hAnsi="Arial" w:cs="Arial"/>
        </w:rPr>
      </w:pPr>
      <w:r>
        <w:rPr>
          <w:rFonts w:ascii="Arial" w:hAnsi="Arial" w:cs="Arial"/>
        </w:rPr>
        <w:t>Железногорского района                                                  И.В. Мартюхова</w:t>
      </w:r>
    </w:p>
    <w:p w:rsidR="00FE3F50" w:rsidRDefault="00B74CF0">
      <w:pPr>
        <w:pStyle w:val="indent1s1"/>
        <w:spacing w:before="0" w:after="0"/>
        <w:jc w:val="right"/>
      </w:pPr>
      <w:r>
        <w:rPr>
          <w:rStyle w:val="s10"/>
          <w:rFonts w:ascii="Arial" w:hAnsi="Arial" w:cs="Arial"/>
        </w:rPr>
        <w:lastRenderedPageBreak/>
        <w:t>Приложение N 1</w:t>
      </w:r>
      <w:r>
        <w:rPr>
          <w:rFonts w:ascii="Arial" w:hAnsi="Arial" w:cs="Arial"/>
        </w:rPr>
        <w:br/>
      </w:r>
      <w:r>
        <w:rPr>
          <w:rStyle w:val="s10"/>
          <w:rFonts w:ascii="Arial" w:hAnsi="Arial" w:cs="Arial"/>
        </w:rPr>
        <w:t xml:space="preserve">к </w:t>
      </w:r>
      <w:hyperlink r:id="rId5" w:anchor="/document/21337649/entry/0" w:history="1">
        <w:r w:rsidRPr="00DF06D9">
          <w:rPr>
            <w:rStyle w:val="InternetLink"/>
            <w:rFonts w:ascii="Arial" w:hAnsi="Arial" w:cs="Arial"/>
            <w:color w:val="auto"/>
            <w:u w:val="none"/>
          </w:rPr>
          <w:t>решению</w:t>
        </w:r>
      </w:hyperlink>
      <w:r>
        <w:rPr>
          <w:rStyle w:val="s10"/>
          <w:rFonts w:ascii="Arial" w:hAnsi="Arial" w:cs="Arial"/>
        </w:rPr>
        <w:t xml:space="preserve"> Собрания депутатов</w:t>
      </w:r>
      <w:r>
        <w:rPr>
          <w:rFonts w:ascii="Arial" w:hAnsi="Arial" w:cs="Arial"/>
        </w:rPr>
        <w:br/>
      </w:r>
      <w:r>
        <w:rPr>
          <w:rStyle w:val="s10"/>
          <w:rFonts w:ascii="Arial" w:hAnsi="Arial" w:cs="Arial"/>
        </w:rPr>
        <w:t>Волковского сельсовета</w:t>
      </w:r>
    </w:p>
    <w:p w:rsidR="00FE3F50" w:rsidRDefault="00B74CF0">
      <w:pPr>
        <w:pStyle w:val="indent1s1"/>
        <w:spacing w:before="0" w:after="0"/>
        <w:jc w:val="right"/>
        <w:rPr>
          <w:rStyle w:val="s10"/>
          <w:rFonts w:ascii="Arial" w:hAnsi="Arial" w:cs="Arial"/>
        </w:rPr>
      </w:pPr>
      <w:r>
        <w:rPr>
          <w:rStyle w:val="s10"/>
          <w:rFonts w:ascii="Arial" w:hAnsi="Arial" w:cs="Arial"/>
        </w:rPr>
        <w:t>Железногорского района</w:t>
      </w:r>
      <w:r>
        <w:rPr>
          <w:rFonts w:ascii="Arial" w:hAnsi="Arial" w:cs="Arial"/>
        </w:rPr>
        <w:br/>
      </w:r>
      <w:r>
        <w:rPr>
          <w:rStyle w:val="s10"/>
          <w:rFonts w:ascii="Arial" w:hAnsi="Arial" w:cs="Arial"/>
        </w:rPr>
        <w:t xml:space="preserve">Курской области </w:t>
      </w:r>
    </w:p>
    <w:p w:rsidR="00FE3F50" w:rsidRDefault="00B74CF0">
      <w:pPr>
        <w:pStyle w:val="indent1s1"/>
        <w:spacing w:before="0" w:after="0"/>
        <w:jc w:val="right"/>
        <w:rPr>
          <w:rFonts w:ascii="Arial" w:hAnsi="Arial" w:cs="Arial"/>
        </w:rPr>
      </w:pPr>
      <w:r>
        <w:rPr>
          <w:rStyle w:val="s10"/>
          <w:rFonts w:ascii="Arial" w:hAnsi="Arial" w:cs="Arial"/>
        </w:rPr>
        <w:t>от 25.01.2019 г. № 118</w:t>
      </w:r>
    </w:p>
    <w:p w:rsidR="00FE3F50" w:rsidRDefault="00B74CF0">
      <w:pPr>
        <w:pStyle w:val="indent1s1"/>
        <w:jc w:val="center"/>
        <w:rPr>
          <w:rFonts w:ascii="Arial" w:hAnsi="Arial" w:cs="Arial"/>
          <w:b/>
          <w:sz w:val="32"/>
          <w:szCs w:val="32"/>
        </w:rPr>
      </w:pPr>
      <w:r>
        <w:rPr>
          <w:rFonts w:ascii="Arial" w:hAnsi="Arial" w:cs="Arial"/>
          <w:b/>
          <w:sz w:val="32"/>
          <w:szCs w:val="32"/>
        </w:rPr>
        <w:t>Положение</w:t>
      </w:r>
      <w:r>
        <w:rPr>
          <w:rFonts w:ascii="Arial" w:hAnsi="Arial" w:cs="Arial"/>
          <w:b/>
          <w:sz w:val="32"/>
          <w:szCs w:val="32"/>
        </w:rPr>
        <w:br/>
        <w:t>о пенсионном обеспечении лиц, замещавших муниципальные должности в органах местного самоуправления Волковского сельсовета Железногорского района</w:t>
      </w:r>
    </w:p>
    <w:p w:rsidR="00FE3F50" w:rsidRDefault="00B74CF0">
      <w:pPr>
        <w:pStyle w:val="s1"/>
        <w:ind w:firstLine="540"/>
        <w:jc w:val="both"/>
        <w:rPr>
          <w:rFonts w:ascii="Arial" w:hAnsi="Arial" w:cs="Arial"/>
        </w:rPr>
      </w:pPr>
      <w:r>
        <w:rPr>
          <w:rFonts w:ascii="Arial" w:hAnsi="Arial" w:cs="Arial"/>
        </w:rPr>
        <w:t>Настоящее Положение определяет порядок установления, выплаты и перерасчета доплаты к страховой пенсии по старости (инвалидности) главе Волковского сельсовета Железногорского района, работавшего на постоянной основе (далее - лицо, замещавшее муниципальную должность).</w:t>
      </w:r>
    </w:p>
    <w:p w:rsidR="00FE3F50" w:rsidRDefault="00B74CF0">
      <w:pPr>
        <w:pStyle w:val="s1"/>
        <w:ind w:firstLine="540"/>
        <w:jc w:val="both"/>
      </w:pPr>
      <w:r>
        <w:rPr>
          <w:rFonts w:ascii="Arial" w:hAnsi="Arial" w:cs="Arial"/>
        </w:rPr>
        <w:t>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ЕГИССО). Размещение меры социальной поддержки в ЕГИССО регламентируется Федеральным законом Российской Фе</w:t>
      </w:r>
      <w:r w:rsidR="00D95367">
        <w:rPr>
          <w:rFonts w:ascii="Arial" w:hAnsi="Arial" w:cs="Arial"/>
        </w:rPr>
        <w:t>дерации от 29.12.2015 N 388-ФЗ «</w:t>
      </w:r>
      <w:r>
        <w:rPr>
          <w:rFonts w:ascii="Arial" w:hAnsi="Arial" w:cs="Arial"/>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FE3F50" w:rsidRDefault="00B74CF0" w:rsidP="009839CA">
      <w:pPr>
        <w:pStyle w:val="s3"/>
        <w:jc w:val="center"/>
        <w:rPr>
          <w:rFonts w:ascii="Arial" w:hAnsi="Arial" w:cs="Arial"/>
          <w:b/>
        </w:rPr>
      </w:pPr>
      <w:r>
        <w:rPr>
          <w:rFonts w:ascii="Arial" w:hAnsi="Arial" w:cs="Arial"/>
          <w:b/>
        </w:rPr>
        <w:t>I. Основания и условия установления доплаты к страховой пенсии по старости (инвалидности)</w:t>
      </w:r>
    </w:p>
    <w:p w:rsidR="00FE3F50" w:rsidRDefault="00B74CF0" w:rsidP="009839CA">
      <w:pPr>
        <w:pStyle w:val="s15"/>
        <w:jc w:val="center"/>
      </w:pPr>
      <w:r>
        <w:rPr>
          <w:rStyle w:val="s10"/>
          <w:rFonts w:ascii="Arial" w:hAnsi="Arial" w:cs="Arial"/>
          <w:b/>
        </w:rPr>
        <w:t>Статья 1.</w:t>
      </w:r>
      <w:r>
        <w:rPr>
          <w:rFonts w:ascii="Arial" w:hAnsi="Arial" w:cs="Arial"/>
          <w:b/>
        </w:rPr>
        <w:t xml:space="preserve"> Основания установления доплаты</w:t>
      </w:r>
    </w:p>
    <w:p w:rsidR="00FE3F50" w:rsidRDefault="00B74CF0" w:rsidP="009839CA">
      <w:pPr>
        <w:pStyle w:val="s1"/>
        <w:ind w:firstLine="708"/>
        <w:jc w:val="both"/>
        <w:rPr>
          <w:rFonts w:ascii="Arial" w:hAnsi="Arial" w:cs="Arial"/>
        </w:rPr>
      </w:pPr>
      <w:r>
        <w:rPr>
          <w:rFonts w:ascii="Arial" w:hAnsi="Arial" w:cs="Arial"/>
        </w:rPr>
        <w:t>Право на доплату к страховой пенсии по старости (инвалидности) имеет лицо, замещавшее муниципальную должность не менее трех лет и получавшее денежное вознаграждение за счет средств местного бюджета, освобожденное от должности в связи с прекращением полномочий (в том числе досрочно), за исключением случаев прекращения полномочий по следующим основаниям:</w:t>
      </w:r>
    </w:p>
    <w:p w:rsidR="00FE3F50" w:rsidRDefault="00B74CF0" w:rsidP="009839CA">
      <w:pPr>
        <w:pStyle w:val="s1"/>
        <w:spacing w:before="0" w:after="0"/>
        <w:ind w:firstLine="708"/>
        <w:jc w:val="both"/>
      </w:pPr>
      <w:r>
        <w:rPr>
          <w:rFonts w:ascii="Arial" w:hAnsi="Arial" w:cs="Arial"/>
        </w:rPr>
        <w:t xml:space="preserve">1) отрешения от должности в соответствии со </w:t>
      </w:r>
      <w:hyperlink r:id="rId6" w:anchor="/document/186367/entry/74" w:history="1">
        <w:r w:rsidRPr="00DF06D9">
          <w:rPr>
            <w:rStyle w:val="InternetLink"/>
            <w:rFonts w:ascii="Arial" w:hAnsi="Arial" w:cs="Arial"/>
            <w:color w:val="auto"/>
            <w:u w:val="none"/>
          </w:rPr>
          <w:t>статьей 74</w:t>
        </w:r>
      </w:hyperlink>
      <w:r w:rsidR="00D95367">
        <w:rPr>
          <w:rFonts w:ascii="Arial" w:hAnsi="Arial" w:cs="Arial"/>
        </w:rPr>
        <w:t xml:space="preserve"> Федерального закона 2</w:t>
      </w:r>
      <w:r>
        <w:rPr>
          <w:rFonts w:ascii="Arial" w:hAnsi="Arial" w:cs="Arial"/>
        </w:rPr>
        <w:t>Об общих принципах организации местного самоуп</w:t>
      </w:r>
      <w:r w:rsidR="00D95367">
        <w:rPr>
          <w:rFonts w:ascii="Arial" w:hAnsi="Arial" w:cs="Arial"/>
        </w:rPr>
        <w:t>равления в Российской Федерации»</w:t>
      </w:r>
      <w:r>
        <w:rPr>
          <w:rFonts w:ascii="Arial" w:hAnsi="Arial" w:cs="Arial"/>
        </w:rPr>
        <w:t>;</w:t>
      </w:r>
    </w:p>
    <w:p w:rsidR="00FE3F50" w:rsidRDefault="00B74CF0" w:rsidP="009839CA">
      <w:pPr>
        <w:pStyle w:val="s1"/>
        <w:spacing w:before="0" w:after="0"/>
        <w:ind w:firstLine="708"/>
        <w:jc w:val="both"/>
        <w:rPr>
          <w:rFonts w:ascii="Arial" w:hAnsi="Arial" w:cs="Arial"/>
        </w:rPr>
      </w:pPr>
      <w:r>
        <w:rPr>
          <w:rFonts w:ascii="Arial" w:hAnsi="Arial" w:cs="Arial"/>
        </w:rPr>
        <w:t>2) вступление в отношении его в законную силу обвинительного приговора суда;</w:t>
      </w:r>
    </w:p>
    <w:p w:rsidR="00FE3F50" w:rsidRDefault="00B74CF0" w:rsidP="009839CA">
      <w:pPr>
        <w:pStyle w:val="s1"/>
        <w:spacing w:before="0" w:after="0"/>
        <w:ind w:firstLine="708"/>
        <w:jc w:val="both"/>
        <w:rPr>
          <w:rFonts w:ascii="Arial" w:hAnsi="Arial" w:cs="Arial"/>
        </w:rPr>
      </w:pPr>
      <w:r>
        <w:rPr>
          <w:rFonts w:ascii="Arial" w:hAnsi="Arial" w:cs="Arial"/>
        </w:rPr>
        <w:t>3) выезда за пределы Российской Федерации на постоянное место жительства;</w:t>
      </w:r>
    </w:p>
    <w:p w:rsidR="00FE3F50" w:rsidRDefault="00B74CF0" w:rsidP="009839CA">
      <w:pPr>
        <w:pStyle w:val="s1"/>
        <w:spacing w:before="0" w:after="0"/>
        <w:ind w:firstLine="708"/>
        <w:jc w:val="both"/>
        <w:rPr>
          <w:rFonts w:ascii="Arial" w:hAnsi="Arial" w:cs="Arial"/>
        </w:rPr>
      </w:pPr>
      <w:r>
        <w:rPr>
          <w:rFonts w:ascii="Arial" w:hAnsi="Arial" w:cs="Arial"/>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E3F50" w:rsidRDefault="00B74CF0" w:rsidP="009839CA">
      <w:pPr>
        <w:pStyle w:val="s1"/>
        <w:spacing w:before="0" w:after="0"/>
        <w:ind w:firstLine="708"/>
        <w:jc w:val="both"/>
        <w:rPr>
          <w:rFonts w:ascii="Arial" w:hAnsi="Arial" w:cs="Arial"/>
        </w:rPr>
      </w:pPr>
      <w:r>
        <w:rPr>
          <w:rFonts w:ascii="Arial" w:hAnsi="Arial" w:cs="Arial"/>
        </w:rPr>
        <w:t>5) отзыва избирателями;</w:t>
      </w:r>
    </w:p>
    <w:p w:rsidR="00FE3F50" w:rsidRDefault="00B74CF0" w:rsidP="009839CA">
      <w:pPr>
        <w:ind w:firstLine="708"/>
        <w:jc w:val="both"/>
      </w:pPr>
      <w:r>
        <w:rPr>
          <w:rFonts w:ascii="Arial" w:hAnsi="Arial" w:cs="Arial"/>
        </w:rPr>
        <w:lastRenderedPageBreak/>
        <w:t xml:space="preserve">6) удаления в отставку в соответствии со </w:t>
      </w:r>
      <w:hyperlink r:id="rId7" w:anchor="/document/186367/entry/741" w:history="1">
        <w:r w:rsidRPr="00DF06D9">
          <w:rPr>
            <w:rStyle w:val="InternetLink"/>
            <w:rFonts w:ascii="Arial" w:hAnsi="Arial" w:cs="Arial"/>
            <w:color w:val="auto"/>
            <w:u w:val="none"/>
          </w:rPr>
          <w:t>статьей 74.1</w:t>
        </w:r>
      </w:hyperlink>
      <w:r w:rsidR="00D95367">
        <w:rPr>
          <w:rFonts w:ascii="Arial" w:hAnsi="Arial" w:cs="Arial"/>
        </w:rPr>
        <w:t xml:space="preserve"> Федерального закона «</w:t>
      </w:r>
      <w:r>
        <w:rPr>
          <w:rFonts w:ascii="Arial" w:hAnsi="Arial" w:cs="Arial"/>
        </w:rPr>
        <w:t>Об общих принципах организации местного самоуп</w:t>
      </w:r>
      <w:r w:rsidR="00D95367">
        <w:rPr>
          <w:rFonts w:ascii="Arial" w:hAnsi="Arial" w:cs="Arial"/>
        </w:rPr>
        <w:t>равления в Российской Федерации»</w:t>
      </w:r>
      <w:r>
        <w:rPr>
          <w:rFonts w:ascii="Arial" w:hAnsi="Arial" w:cs="Arial"/>
        </w:rPr>
        <w:t>.</w:t>
      </w:r>
    </w:p>
    <w:p w:rsidR="00FE3F50" w:rsidRDefault="003E712D">
      <w:pPr>
        <w:rPr>
          <w:rFonts w:ascii="Arial" w:hAnsi="Arial" w:cs="Arial"/>
        </w:rPr>
      </w:pPr>
      <w:hyperlink r:id="rId8" w:anchor="/document-relations/21337649/1/0/1102" w:history="1"/>
    </w:p>
    <w:p w:rsidR="00FE3F50" w:rsidRDefault="00B74CF0" w:rsidP="009839CA">
      <w:pPr>
        <w:pStyle w:val="s15"/>
        <w:spacing w:before="0" w:after="0"/>
        <w:jc w:val="center"/>
      </w:pPr>
      <w:r>
        <w:rPr>
          <w:rStyle w:val="s10"/>
          <w:rFonts w:ascii="Arial" w:hAnsi="Arial" w:cs="Arial"/>
          <w:b/>
        </w:rPr>
        <w:t>Статья 2.</w:t>
      </w:r>
      <w:r>
        <w:rPr>
          <w:rFonts w:ascii="Arial" w:hAnsi="Arial" w:cs="Arial"/>
          <w:b/>
        </w:rPr>
        <w:t xml:space="preserve"> Условия для установления доплаты</w:t>
      </w:r>
    </w:p>
    <w:p w:rsidR="00FE3F50" w:rsidRDefault="00FE3F50">
      <w:pPr>
        <w:pStyle w:val="s15"/>
        <w:spacing w:before="0" w:after="0"/>
        <w:rPr>
          <w:rFonts w:ascii="Arial" w:hAnsi="Arial" w:cs="Arial"/>
          <w:b/>
        </w:rPr>
      </w:pPr>
    </w:p>
    <w:p w:rsidR="00FE3F50" w:rsidRDefault="00B74CF0" w:rsidP="009839CA">
      <w:pPr>
        <w:pStyle w:val="s1"/>
        <w:spacing w:before="0" w:after="0"/>
        <w:ind w:firstLine="708"/>
        <w:jc w:val="both"/>
        <w:rPr>
          <w:rFonts w:ascii="Arial" w:hAnsi="Arial" w:cs="Arial"/>
        </w:rPr>
      </w:pPr>
      <w:r>
        <w:rPr>
          <w:rFonts w:ascii="Arial" w:hAnsi="Arial" w:cs="Arial"/>
        </w:rPr>
        <w:t xml:space="preserve">Доплата к страховой пенсии по старости (инвалидности) назначается лицу, замещавшему муниципальную должность, при выходе на страховую пенсию по старости (инвалидности), назначенную в соответствии с </w:t>
      </w:r>
      <w:hyperlink r:id="rId9" w:anchor="/document/12125146/entry/0" w:history="1">
        <w:r w:rsidRPr="00DF06D9">
          <w:rPr>
            <w:rStyle w:val="InternetLink"/>
            <w:rFonts w:ascii="Arial" w:hAnsi="Arial" w:cs="Arial"/>
            <w:color w:val="auto"/>
            <w:u w:val="none"/>
          </w:rPr>
          <w:t>Федеральным законом</w:t>
        </w:r>
      </w:hyperlink>
      <w:r w:rsidR="00D95367">
        <w:t xml:space="preserve"> </w:t>
      </w:r>
      <w:r w:rsidR="00D95367">
        <w:rPr>
          <w:rFonts w:ascii="Arial" w:hAnsi="Arial" w:cs="Arial"/>
        </w:rPr>
        <w:t>«</w:t>
      </w:r>
      <w:r w:rsidRPr="00DF06D9">
        <w:rPr>
          <w:rFonts w:ascii="Arial" w:hAnsi="Arial" w:cs="Arial"/>
        </w:rPr>
        <w:t>О трудовых</w:t>
      </w:r>
      <w:r w:rsidR="00D95367">
        <w:rPr>
          <w:rFonts w:ascii="Arial" w:hAnsi="Arial" w:cs="Arial"/>
        </w:rPr>
        <w:t xml:space="preserve"> пенсиях в Российской Федерации»</w:t>
      </w:r>
      <w:r w:rsidRPr="00DF06D9">
        <w:rPr>
          <w:rFonts w:ascii="Arial" w:hAnsi="Arial" w:cs="Arial"/>
        </w:rPr>
        <w:t xml:space="preserve"> либо досрочно оформленной в соответствии с </w:t>
      </w:r>
      <w:hyperlink r:id="rId10" w:anchor="/document/10164333/entry/0" w:history="1">
        <w:r w:rsidRPr="00DF06D9">
          <w:rPr>
            <w:rStyle w:val="InternetLink"/>
            <w:rFonts w:ascii="Arial" w:hAnsi="Arial" w:cs="Arial"/>
            <w:color w:val="auto"/>
            <w:u w:val="none"/>
          </w:rPr>
          <w:t>Федеральным законом</w:t>
        </w:r>
      </w:hyperlink>
      <w:r w:rsidR="00DF06D9" w:rsidRPr="00DF06D9">
        <w:rPr>
          <w:rStyle w:val="InternetLink"/>
          <w:rFonts w:ascii="Arial" w:hAnsi="Arial" w:cs="Arial"/>
          <w:color w:val="auto"/>
          <w:u w:val="none"/>
        </w:rPr>
        <w:t xml:space="preserve"> </w:t>
      </w:r>
      <w:r w:rsidR="00D95367">
        <w:rPr>
          <w:rFonts w:ascii="Arial" w:hAnsi="Arial" w:cs="Arial"/>
        </w:rPr>
        <w:t>«</w:t>
      </w:r>
      <w:r w:rsidRPr="00DF06D9">
        <w:rPr>
          <w:rFonts w:ascii="Arial" w:hAnsi="Arial" w:cs="Arial"/>
        </w:rPr>
        <w:t>О занятости н</w:t>
      </w:r>
      <w:r>
        <w:rPr>
          <w:rFonts w:ascii="Arial" w:hAnsi="Arial" w:cs="Arial"/>
        </w:rPr>
        <w:t>аселения в Российской Федерации</w:t>
      </w:r>
      <w:r w:rsidR="00D95367">
        <w:rPr>
          <w:rFonts w:ascii="Arial" w:hAnsi="Arial" w:cs="Arial"/>
        </w:rPr>
        <w:t>»</w:t>
      </w:r>
      <w:r>
        <w:rPr>
          <w:rFonts w:ascii="Arial" w:hAnsi="Arial" w:cs="Arial"/>
        </w:rPr>
        <w:t>.</w:t>
      </w:r>
    </w:p>
    <w:p w:rsidR="00FE3F50" w:rsidRDefault="00B74CF0">
      <w:pPr>
        <w:pStyle w:val="s1"/>
        <w:tabs>
          <w:tab w:val="left" w:pos="675"/>
          <w:tab w:val="center" w:pos="4677"/>
        </w:tabs>
        <w:spacing w:before="0" w:after="0"/>
        <w:rPr>
          <w:rFonts w:ascii="Arial" w:hAnsi="Arial" w:cs="Arial"/>
          <w:b/>
        </w:rPr>
      </w:pPr>
      <w:r>
        <w:rPr>
          <w:rFonts w:ascii="Arial" w:hAnsi="Arial" w:cs="Arial"/>
          <w:b/>
        </w:rPr>
        <w:tab/>
      </w:r>
    </w:p>
    <w:p w:rsidR="00FE3F50" w:rsidRDefault="00B74CF0">
      <w:pPr>
        <w:pStyle w:val="s1"/>
        <w:tabs>
          <w:tab w:val="left" w:pos="675"/>
          <w:tab w:val="center" w:pos="4677"/>
        </w:tabs>
        <w:spacing w:before="0" w:after="0"/>
      </w:pPr>
      <w:r>
        <w:rPr>
          <w:rFonts w:ascii="Arial" w:hAnsi="Arial" w:cs="Arial"/>
          <w:b/>
        </w:rPr>
        <w:tab/>
        <w:t>II. Размер доплаты к страховой пенсии по старости (инвалидности)</w:t>
      </w:r>
    </w:p>
    <w:p w:rsidR="00FE3F50" w:rsidRDefault="00B74CF0" w:rsidP="009839CA">
      <w:pPr>
        <w:pStyle w:val="s15"/>
        <w:jc w:val="center"/>
      </w:pPr>
      <w:r>
        <w:rPr>
          <w:rStyle w:val="s10"/>
          <w:rFonts w:ascii="Arial" w:hAnsi="Arial" w:cs="Arial"/>
          <w:b/>
        </w:rPr>
        <w:t>Статья 3.</w:t>
      </w:r>
      <w:r>
        <w:rPr>
          <w:rFonts w:ascii="Arial" w:hAnsi="Arial" w:cs="Arial"/>
          <w:b/>
        </w:rPr>
        <w:t xml:space="preserve"> Размер доплаты</w:t>
      </w:r>
    </w:p>
    <w:p w:rsidR="00FE3F50" w:rsidRDefault="00B74CF0">
      <w:pPr>
        <w:pStyle w:val="s1"/>
        <w:ind w:firstLine="540"/>
        <w:jc w:val="both"/>
        <w:rPr>
          <w:rFonts w:ascii="Arial" w:hAnsi="Arial" w:cs="Arial"/>
        </w:rPr>
      </w:pPr>
      <w:proofErr w:type="gramStart"/>
      <w:r>
        <w:rPr>
          <w:rFonts w:ascii="Arial" w:hAnsi="Arial" w:cs="Arial"/>
        </w:rPr>
        <w:t>Доплата к страховой пенсии лицу, замещавшему муниципальную должность, исчисляется в таком размере,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нахождении на выборной должности три года - 15% месячного денежного вознаграждения первого заместителя Губернатора Курской области.</w:t>
      </w:r>
      <w:proofErr w:type="gramEnd"/>
    </w:p>
    <w:p w:rsidR="00FE3F50" w:rsidRDefault="00B74CF0">
      <w:pPr>
        <w:pStyle w:val="s1"/>
        <w:ind w:firstLine="540"/>
        <w:jc w:val="both"/>
      </w:pPr>
      <w:r>
        <w:rPr>
          <w:rFonts w:ascii="Arial" w:hAnsi="Arial" w:cs="Arial"/>
        </w:rPr>
        <w:t>За каждый полный год замещения муниципальной должности свыше трех лет доплата к страховой пенсии увеличивается на 3 процента ежемесячного денежного вознаграждения. При этом общая сумма страховой пенсии по старости (инвалидности) и размера ежемесячной доплаты к страховой пенсии по старости (инвалидности) и размера ежемесячной доплаты к страховой пенсии по старости (инвалидности) не может превышать 30 процентов ежемесячного денежного вознаграждения первого заместителя Губернатора Курской области.</w:t>
      </w:r>
    </w:p>
    <w:p w:rsidR="00FE3F50" w:rsidRDefault="00B74CF0" w:rsidP="009839CA">
      <w:pPr>
        <w:tabs>
          <w:tab w:val="left" w:pos="0"/>
        </w:tabs>
        <w:jc w:val="center"/>
      </w:pPr>
      <w:r>
        <w:rPr>
          <w:rStyle w:val="s10"/>
          <w:rFonts w:ascii="Arial" w:hAnsi="Arial" w:cs="Arial"/>
          <w:b/>
        </w:rPr>
        <w:t>Статья 4.</w:t>
      </w:r>
      <w:r>
        <w:rPr>
          <w:rFonts w:ascii="Arial" w:hAnsi="Arial" w:cs="Arial"/>
          <w:b/>
        </w:rPr>
        <w:t xml:space="preserve"> Дополнительные периоды трудовой деятельности</w:t>
      </w:r>
    </w:p>
    <w:p w:rsidR="00FE3F50" w:rsidRDefault="00B74CF0">
      <w:pPr>
        <w:pStyle w:val="s1"/>
        <w:tabs>
          <w:tab w:val="left" w:pos="540"/>
        </w:tabs>
        <w:ind w:firstLine="540"/>
        <w:jc w:val="both"/>
        <w:rPr>
          <w:rFonts w:ascii="Arial" w:hAnsi="Arial" w:cs="Arial"/>
        </w:rPr>
      </w:pPr>
      <w:proofErr w:type="gramStart"/>
      <w:r>
        <w:rPr>
          <w:rFonts w:ascii="Arial" w:hAnsi="Arial" w:cs="Arial"/>
        </w:rPr>
        <w:t>При исчислении размера доплаты к страховой пенсии по старости (инвалидности) в стаж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Курской области и должности муниципальной службы Курской области, но не более пяти лет.</w:t>
      </w:r>
      <w:proofErr w:type="gramEnd"/>
    </w:p>
    <w:p w:rsidR="00FE3F50" w:rsidRDefault="00B74CF0" w:rsidP="009839CA">
      <w:pPr>
        <w:pStyle w:val="s15"/>
        <w:jc w:val="center"/>
      </w:pPr>
      <w:r>
        <w:rPr>
          <w:rStyle w:val="s10"/>
          <w:rFonts w:ascii="Arial" w:hAnsi="Arial" w:cs="Arial"/>
          <w:b/>
        </w:rPr>
        <w:t>Статья 5.</w:t>
      </w:r>
      <w:r>
        <w:rPr>
          <w:rFonts w:ascii="Arial" w:hAnsi="Arial" w:cs="Arial"/>
          <w:b/>
        </w:rPr>
        <w:t xml:space="preserve"> Исчисление размера доплаты</w:t>
      </w:r>
    </w:p>
    <w:p w:rsidR="00FE3F50" w:rsidRDefault="00B74CF0">
      <w:pPr>
        <w:pStyle w:val="s1"/>
        <w:ind w:firstLine="540"/>
        <w:jc w:val="both"/>
        <w:rPr>
          <w:rFonts w:ascii="Arial" w:hAnsi="Arial" w:cs="Arial"/>
        </w:rPr>
      </w:pPr>
      <w:r>
        <w:rPr>
          <w:rFonts w:ascii="Arial" w:hAnsi="Arial" w:cs="Arial"/>
        </w:rPr>
        <w:t xml:space="preserve">Размер доплаты к страховой пенсии по старости (инвалидности) лицу, замещавшему муниципальную должность, исчисляется из ежемесячного денежного вознаграждения за последние </w:t>
      </w:r>
      <w:proofErr w:type="gramStart"/>
      <w:r>
        <w:rPr>
          <w:rFonts w:ascii="Arial" w:hAnsi="Arial" w:cs="Arial"/>
        </w:rPr>
        <w:t>12 полных месяцев</w:t>
      </w:r>
      <w:proofErr w:type="gramEnd"/>
      <w:r>
        <w:rPr>
          <w:rFonts w:ascii="Arial" w:hAnsi="Arial" w:cs="Arial"/>
        </w:rPr>
        <w:t>, предшествующих дню прекращения полномочий либо дню достижения им возраста, дающего право на страховую пенсию по старости (инвалидности).</w:t>
      </w:r>
    </w:p>
    <w:p w:rsidR="00FE3F50" w:rsidRDefault="00B74CF0" w:rsidP="009839CA">
      <w:pPr>
        <w:pStyle w:val="s15"/>
        <w:jc w:val="center"/>
      </w:pPr>
      <w:r>
        <w:rPr>
          <w:rStyle w:val="s10"/>
          <w:rFonts w:ascii="Arial" w:hAnsi="Arial" w:cs="Arial"/>
          <w:b/>
        </w:rPr>
        <w:t>Статья 6.</w:t>
      </w:r>
      <w:r>
        <w:rPr>
          <w:rFonts w:ascii="Arial" w:hAnsi="Arial" w:cs="Arial"/>
          <w:b/>
        </w:rPr>
        <w:t xml:space="preserve"> Дополнительные условия при исчислении доплаты</w:t>
      </w:r>
    </w:p>
    <w:p w:rsidR="00FE3F50" w:rsidRDefault="00B74CF0">
      <w:pPr>
        <w:pStyle w:val="s1"/>
        <w:tabs>
          <w:tab w:val="left" w:pos="540"/>
        </w:tabs>
        <w:ind w:firstLine="540"/>
        <w:jc w:val="both"/>
        <w:rPr>
          <w:rFonts w:ascii="Arial" w:hAnsi="Arial" w:cs="Arial"/>
        </w:rPr>
      </w:pPr>
      <w:r>
        <w:rPr>
          <w:rFonts w:ascii="Arial" w:hAnsi="Arial" w:cs="Arial"/>
        </w:rPr>
        <w:lastRenderedPageBreak/>
        <w:t>В случае если лицу, замещавшему муниципальную должность, имеющему право на доплату к страховой пенсии по старости (инвалидности), назначены в соответствии с действующим законодательством две пенсии, то при определении размера доплаты к страховой пенсии по старости (инвалидности) учитывается сумма этих двух пенсий.</w:t>
      </w:r>
    </w:p>
    <w:p w:rsidR="00FE3F50" w:rsidRDefault="00B74CF0" w:rsidP="009839CA">
      <w:pPr>
        <w:pStyle w:val="s15"/>
        <w:jc w:val="center"/>
      </w:pPr>
      <w:r>
        <w:rPr>
          <w:rStyle w:val="s10"/>
          <w:rFonts w:ascii="Arial" w:hAnsi="Arial" w:cs="Arial"/>
          <w:b/>
        </w:rPr>
        <w:t>Статья 7.</w:t>
      </w:r>
      <w:r>
        <w:rPr>
          <w:rFonts w:ascii="Arial" w:hAnsi="Arial" w:cs="Arial"/>
          <w:b/>
        </w:rPr>
        <w:t xml:space="preserve"> Отказ в назначении доплаты</w:t>
      </w:r>
    </w:p>
    <w:p w:rsidR="00FE3F50" w:rsidRDefault="00B74CF0">
      <w:pPr>
        <w:pStyle w:val="s1"/>
        <w:tabs>
          <w:tab w:val="left" w:pos="540"/>
        </w:tabs>
        <w:ind w:firstLine="540"/>
        <w:jc w:val="both"/>
        <w:rPr>
          <w:rFonts w:ascii="Arial" w:hAnsi="Arial" w:cs="Arial"/>
        </w:rPr>
      </w:pPr>
      <w:proofErr w:type="gramStart"/>
      <w:r>
        <w:rPr>
          <w:rFonts w:ascii="Arial" w:hAnsi="Arial" w:cs="Arial"/>
        </w:rPr>
        <w:t>Доплата к страховой пенсии по старости (инвалидности) не устанавливается лицу, замещавшему муниципальную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страховой пенсии по старости (инвалидности</w:t>
      </w:r>
      <w:proofErr w:type="gramEnd"/>
      <w:r>
        <w:rPr>
          <w:rFonts w:ascii="Arial" w:hAnsi="Arial" w:cs="Arial"/>
        </w:rPr>
        <w:t>) или назначена пенсия за выслугу лет.</w:t>
      </w:r>
    </w:p>
    <w:p w:rsidR="00FE3F50" w:rsidRDefault="00B74CF0" w:rsidP="009839CA">
      <w:pPr>
        <w:jc w:val="center"/>
        <w:rPr>
          <w:rFonts w:ascii="Arial" w:hAnsi="Arial" w:cs="Arial"/>
          <w:b/>
        </w:rPr>
      </w:pPr>
      <w:r>
        <w:rPr>
          <w:rFonts w:ascii="Arial" w:hAnsi="Arial" w:cs="Arial"/>
          <w:b/>
        </w:rPr>
        <w:t>III. Порядок установления и выплаты доплаты к страховой пенсии по старости (инвалидности)</w:t>
      </w:r>
    </w:p>
    <w:p w:rsidR="00FE3F50" w:rsidRDefault="00B74CF0" w:rsidP="009839CA">
      <w:pPr>
        <w:pStyle w:val="s15"/>
        <w:jc w:val="center"/>
      </w:pPr>
      <w:r>
        <w:rPr>
          <w:rStyle w:val="s10"/>
          <w:rFonts w:ascii="Arial" w:hAnsi="Arial" w:cs="Arial"/>
          <w:b/>
        </w:rPr>
        <w:t>Статья 8.</w:t>
      </w:r>
      <w:r>
        <w:rPr>
          <w:rFonts w:ascii="Arial" w:hAnsi="Arial" w:cs="Arial"/>
          <w:b/>
        </w:rPr>
        <w:t xml:space="preserve"> Перечень документов, необходимых для назначения доплаты</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Для назначения доплаты к страховой пенсии по старости (инвалидности), в соответствии с настоящим Положением, в администрацию Волковского сельсовета Железногорского района  </w:t>
      </w:r>
      <w:proofErr w:type="gramStart"/>
      <w:r>
        <w:rPr>
          <w:rFonts w:ascii="Arial" w:hAnsi="Arial" w:cs="Arial"/>
        </w:rPr>
        <w:t>предоставляются следующие документы</w:t>
      </w:r>
      <w:proofErr w:type="gramEnd"/>
    </w:p>
    <w:p w:rsidR="00FE3F50" w:rsidRDefault="00B74CF0">
      <w:pPr>
        <w:pStyle w:val="s1"/>
        <w:spacing w:before="0" w:after="0"/>
        <w:ind w:firstLine="540"/>
        <w:jc w:val="both"/>
      </w:pPr>
      <w:r>
        <w:rPr>
          <w:rFonts w:ascii="Arial" w:hAnsi="Arial" w:cs="Arial"/>
        </w:rPr>
        <w:t>1) заявление на имя главы сельсовета с указанием почтового адреса или реквизитов счета, открытого получателем доплаты к страховой пенсии по старости (инвалидности) в кредитной организации, согласно приложению;</w:t>
      </w:r>
    </w:p>
    <w:p w:rsidR="00FE3F50" w:rsidRDefault="00B74CF0">
      <w:pPr>
        <w:pStyle w:val="s1"/>
        <w:spacing w:before="0" w:after="0"/>
        <w:ind w:firstLine="540"/>
        <w:jc w:val="both"/>
        <w:rPr>
          <w:rFonts w:ascii="Arial" w:hAnsi="Arial" w:cs="Arial"/>
        </w:rPr>
      </w:pPr>
      <w:r>
        <w:rPr>
          <w:rFonts w:ascii="Arial" w:hAnsi="Arial" w:cs="Arial"/>
        </w:rPr>
        <w:t>2) справку о размере ежемесячного денежного вознаграждения;</w:t>
      </w:r>
    </w:p>
    <w:p w:rsidR="00FE3F50" w:rsidRDefault="00B74CF0">
      <w:pPr>
        <w:pStyle w:val="s1"/>
        <w:spacing w:before="0" w:after="0"/>
        <w:ind w:firstLine="540"/>
        <w:jc w:val="both"/>
        <w:rPr>
          <w:rFonts w:ascii="Arial" w:hAnsi="Arial" w:cs="Arial"/>
        </w:rPr>
      </w:pPr>
      <w:r>
        <w:rPr>
          <w:rFonts w:ascii="Arial" w:hAnsi="Arial" w:cs="Arial"/>
        </w:rPr>
        <w:t>3) трудовую книжку и другие документы (распоряжения) о стаже работы и их копии;</w:t>
      </w:r>
    </w:p>
    <w:p w:rsidR="00FE3F50" w:rsidRDefault="00B74CF0">
      <w:pPr>
        <w:pStyle w:val="s1"/>
        <w:spacing w:before="0" w:after="0"/>
        <w:ind w:firstLine="540"/>
        <w:jc w:val="both"/>
        <w:rPr>
          <w:rFonts w:ascii="Arial" w:hAnsi="Arial" w:cs="Arial"/>
        </w:rPr>
      </w:pPr>
      <w:r>
        <w:rPr>
          <w:rFonts w:ascii="Arial" w:hAnsi="Arial" w:cs="Arial"/>
        </w:rPr>
        <w:t>4) распоряжение (постановление) об увольнении с муниципальной должности и его копию;</w:t>
      </w:r>
    </w:p>
    <w:p w:rsidR="00FE3F50" w:rsidRDefault="00B74CF0">
      <w:pPr>
        <w:pStyle w:val="s1"/>
        <w:spacing w:before="0" w:after="0"/>
        <w:ind w:firstLine="540"/>
        <w:jc w:val="both"/>
        <w:rPr>
          <w:rFonts w:ascii="Arial" w:hAnsi="Arial" w:cs="Arial"/>
        </w:rPr>
      </w:pPr>
      <w:r>
        <w:rPr>
          <w:rFonts w:ascii="Arial" w:hAnsi="Arial" w:cs="Arial"/>
        </w:rPr>
        <w:t>5) справку о дате назначения страховой пенсии по старости (инвалидности) и ее размере;</w:t>
      </w:r>
    </w:p>
    <w:p w:rsidR="00FE3F50" w:rsidRDefault="00B74CF0">
      <w:pPr>
        <w:pStyle w:val="s1"/>
        <w:spacing w:before="0" w:after="0"/>
        <w:ind w:firstLine="540"/>
        <w:jc w:val="both"/>
        <w:rPr>
          <w:rFonts w:ascii="Arial" w:hAnsi="Arial" w:cs="Arial"/>
        </w:rPr>
      </w:pPr>
      <w:r>
        <w:rPr>
          <w:rFonts w:ascii="Arial" w:hAnsi="Arial" w:cs="Arial"/>
        </w:rPr>
        <w:t>6) паспорт (страницы 2, 3, 4, 5) и его копию.</w:t>
      </w:r>
    </w:p>
    <w:p w:rsidR="00FE3F50" w:rsidRDefault="00B74CF0" w:rsidP="009839CA">
      <w:pPr>
        <w:pStyle w:val="s15"/>
        <w:jc w:val="center"/>
      </w:pPr>
      <w:r>
        <w:rPr>
          <w:rStyle w:val="s10"/>
          <w:rFonts w:ascii="Arial" w:hAnsi="Arial" w:cs="Arial"/>
          <w:b/>
        </w:rPr>
        <w:t>Статья 9.</w:t>
      </w:r>
      <w:r>
        <w:rPr>
          <w:rFonts w:ascii="Arial" w:hAnsi="Arial" w:cs="Arial"/>
          <w:b/>
        </w:rPr>
        <w:t xml:space="preserve"> Подготовка и проверка документов</w:t>
      </w:r>
    </w:p>
    <w:p w:rsidR="00FE3F50" w:rsidRDefault="00B74CF0">
      <w:pPr>
        <w:pStyle w:val="s1"/>
        <w:spacing w:before="0" w:after="0"/>
        <w:ind w:firstLine="720"/>
        <w:jc w:val="both"/>
      </w:pPr>
      <w:proofErr w:type="gramStart"/>
      <w:r>
        <w:rPr>
          <w:rFonts w:ascii="Arial" w:hAnsi="Arial" w:cs="Arial"/>
        </w:rPr>
        <w:t>Специалист</w:t>
      </w:r>
      <w:proofErr w:type="gramEnd"/>
      <w:r>
        <w:rPr>
          <w:rFonts w:ascii="Arial" w:hAnsi="Arial" w:cs="Arial"/>
        </w:rPr>
        <w:t xml:space="preserve"> ведущий кадровую работу в Администрации Волковского сельсовета Железногорс</w:t>
      </w:r>
      <w:r w:rsidR="00E83537">
        <w:rPr>
          <w:rFonts w:ascii="Arial" w:hAnsi="Arial" w:cs="Arial"/>
        </w:rPr>
        <w:t>кого района  (далее - Администрация</w:t>
      </w:r>
      <w:r>
        <w:rPr>
          <w:rFonts w:ascii="Arial" w:hAnsi="Arial" w:cs="Arial"/>
        </w:rPr>
        <w:t>):</w:t>
      </w:r>
    </w:p>
    <w:p w:rsidR="00FE3F50" w:rsidRDefault="00B74CF0">
      <w:pPr>
        <w:pStyle w:val="s1"/>
        <w:spacing w:before="0" w:after="0"/>
        <w:ind w:firstLine="720"/>
        <w:jc w:val="both"/>
      </w:pPr>
      <w:r>
        <w:rPr>
          <w:rFonts w:ascii="Arial" w:hAnsi="Arial" w:cs="Arial"/>
        </w:rPr>
        <w:t xml:space="preserve">- осуществляет проверку правильности оформления необходимых документов, указанных в </w:t>
      </w:r>
      <w:hyperlink r:id="rId11" w:anchor="/document/21337649/entry/1308" w:history="1">
        <w:r>
          <w:rPr>
            <w:rStyle w:val="InternetLink"/>
            <w:rFonts w:ascii="Arial" w:hAnsi="Arial" w:cs="Arial"/>
          </w:rPr>
          <w:t>статье 8</w:t>
        </w:r>
      </w:hyperlink>
      <w:r>
        <w:rPr>
          <w:rFonts w:ascii="Arial" w:hAnsi="Arial" w:cs="Arial"/>
        </w:rPr>
        <w:t xml:space="preserve"> настоящего Положения;</w:t>
      </w:r>
    </w:p>
    <w:p w:rsidR="00FE3F50" w:rsidRDefault="00B74CF0">
      <w:pPr>
        <w:pStyle w:val="s1"/>
        <w:spacing w:before="0" w:after="0"/>
        <w:ind w:firstLine="720"/>
        <w:jc w:val="both"/>
        <w:rPr>
          <w:rFonts w:ascii="Arial" w:hAnsi="Arial" w:cs="Arial"/>
        </w:rPr>
      </w:pPr>
      <w:r>
        <w:rPr>
          <w:rFonts w:ascii="Arial" w:hAnsi="Arial" w:cs="Arial"/>
        </w:rPr>
        <w:t>- принимает меры по фактам представления документов, содержащих недостоверные сведения;</w:t>
      </w:r>
    </w:p>
    <w:p w:rsidR="00FE3F50" w:rsidRDefault="00B74CF0">
      <w:pPr>
        <w:pStyle w:val="s1"/>
        <w:spacing w:before="0" w:after="0"/>
        <w:ind w:firstLine="720"/>
        <w:jc w:val="both"/>
        <w:rPr>
          <w:rFonts w:ascii="Arial" w:hAnsi="Arial" w:cs="Arial"/>
        </w:rPr>
      </w:pPr>
      <w:r>
        <w:rPr>
          <w:rFonts w:ascii="Arial" w:hAnsi="Arial" w:cs="Arial"/>
        </w:rPr>
        <w:t>- запрашивает недостающие документы, необходимые для назначения доплаты к страховой пенсии по старости (инвалидности), в порядке межведомственного взаимодействия.</w:t>
      </w:r>
    </w:p>
    <w:p w:rsidR="00FE3F50" w:rsidRDefault="00B74CF0" w:rsidP="009839CA">
      <w:pPr>
        <w:pStyle w:val="s15"/>
        <w:jc w:val="center"/>
      </w:pPr>
      <w:r>
        <w:rPr>
          <w:rStyle w:val="s10"/>
          <w:rFonts w:ascii="Arial" w:hAnsi="Arial" w:cs="Arial"/>
          <w:b/>
        </w:rPr>
        <w:t>Статья 10.</w:t>
      </w:r>
      <w:r>
        <w:rPr>
          <w:rFonts w:ascii="Arial" w:hAnsi="Arial" w:cs="Arial"/>
          <w:b/>
        </w:rPr>
        <w:t xml:space="preserve"> Установление доплаты</w:t>
      </w:r>
    </w:p>
    <w:p w:rsidR="00FE3F50" w:rsidRDefault="00B74CF0">
      <w:pPr>
        <w:ind w:firstLine="540"/>
        <w:jc w:val="both"/>
        <w:rPr>
          <w:rFonts w:ascii="Arial" w:hAnsi="Arial" w:cs="Arial"/>
        </w:rPr>
      </w:pPr>
      <w:r>
        <w:rPr>
          <w:rFonts w:ascii="Arial" w:hAnsi="Arial" w:cs="Arial"/>
        </w:rPr>
        <w:lastRenderedPageBreak/>
        <w:t>1. Делопроизводство, связанное с установлением доплаты к страховой пенсии по старости (инвалидности), осуществляется отделом бухгалтерского учета и отчетности:</w:t>
      </w:r>
    </w:p>
    <w:p w:rsidR="00FE3F50" w:rsidRDefault="00B74CF0">
      <w:pPr>
        <w:pStyle w:val="s1"/>
        <w:spacing w:before="0" w:after="0"/>
        <w:ind w:firstLine="540"/>
        <w:jc w:val="both"/>
        <w:rPr>
          <w:rFonts w:ascii="Arial" w:hAnsi="Arial" w:cs="Arial"/>
        </w:rPr>
      </w:pPr>
      <w:r>
        <w:rPr>
          <w:rFonts w:ascii="Arial" w:hAnsi="Arial" w:cs="Arial"/>
        </w:rPr>
        <w:t>- в течение двух рабочих дней производит расчет размера доплаты к страховой пенсии по старости (инвалидности);</w:t>
      </w:r>
    </w:p>
    <w:p w:rsidR="00FE3F50" w:rsidRDefault="00B74CF0">
      <w:pPr>
        <w:pStyle w:val="s1"/>
        <w:spacing w:before="0" w:after="0"/>
        <w:ind w:firstLine="540"/>
        <w:jc w:val="both"/>
      </w:pPr>
      <w:r>
        <w:rPr>
          <w:rFonts w:ascii="Arial" w:hAnsi="Arial" w:cs="Arial"/>
        </w:rPr>
        <w:t>- в течение пяти рабочих дней готовит материал для рассмотрения Главе сельсовета по назначению ежемесячной доплаты к страховой пенсии по старости (инвалидности) или пенсии за выслугу лет;</w:t>
      </w:r>
    </w:p>
    <w:p w:rsidR="00FE3F50" w:rsidRDefault="00B74CF0">
      <w:pPr>
        <w:pStyle w:val="s1"/>
        <w:spacing w:before="0" w:after="0"/>
        <w:ind w:firstLine="540"/>
        <w:jc w:val="both"/>
      </w:pPr>
      <w:r>
        <w:rPr>
          <w:rFonts w:ascii="Arial" w:hAnsi="Arial" w:cs="Arial"/>
        </w:rPr>
        <w:t>- после рассмотрения Главой сельсовета документов по назначению ежемесячной доплаты к страховой пенсии по старости (инвалидности) или пенсии за выслугу лет в течение десяти рабочих дней разрабатывается проект распоряжения администрации Волковского сельсовета Железногорского района  об установлении доплаты к страховой пенсии по старости (инвалидности);</w:t>
      </w:r>
    </w:p>
    <w:p w:rsidR="00FE3F50" w:rsidRDefault="00B74CF0">
      <w:pPr>
        <w:pStyle w:val="s1"/>
        <w:spacing w:before="0" w:after="0"/>
        <w:ind w:firstLine="540"/>
        <w:jc w:val="both"/>
      </w:pPr>
      <w:r>
        <w:rPr>
          <w:rFonts w:ascii="Arial" w:hAnsi="Arial" w:cs="Arial"/>
        </w:rPr>
        <w:t xml:space="preserve">- </w:t>
      </w:r>
      <w:proofErr w:type="gramStart"/>
      <w:r>
        <w:rPr>
          <w:rFonts w:ascii="Arial" w:hAnsi="Arial" w:cs="Arial"/>
        </w:rPr>
        <w:t>в течение пяти рабочих дней со дня подписания распоряжения о назначении доплаты к страховой пенсии по старости</w:t>
      </w:r>
      <w:proofErr w:type="gramEnd"/>
      <w:r>
        <w:rPr>
          <w:rFonts w:ascii="Arial" w:hAnsi="Arial" w:cs="Arial"/>
        </w:rPr>
        <w:t xml:space="preserve"> (инвалидности)  отдел  бухгалтерского учета и отчетности администрации Волковского сельсовета Железногорского района  производит выделение денежных средств на выплату.</w:t>
      </w:r>
    </w:p>
    <w:p w:rsidR="00FE3F50" w:rsidRDefault="00B74CF0">
      <w:pPr>
        <w:pStyle w:val="s1"/>
        <w:ind w:firstLine="540"/>
        <w:jc w:val="both"/>
      </w:pPr>
      <w:r>
        <w:rPr>
          <w:rFonts w:ascii="Arial" w:hAnsi="Arial" w:cs="Arial"/>
        </w:rPr>
        <w:t xml:space="preserve">2. Доплата к страховой пенсии по старости (инвалидности) устанавливается распоряжением администрации сельсовета и выплачивается независимо от получения, накопительной пенсии в соответствии с </w:t>
      </w:r>
      <w:hyperlink r:id="rId12" w:anchor="/document/70552604/entry/0" w:history="1">
        <w:r>
          <w:rPr>
            <w:rStyle w:val="InternetLink"/>
            <w:rFonts w:ascii="Arial" w:hAnsi="Arial" w:cs="Arial"/>
          </w:rPr>
          <w:t>Федеральным законом</w:t>
        </w:r>
      </w:hyperlink>
      <w:r>
        <w:rPr>
          <w:rFonts w:ascii="Arial" w:hAnsi="Arial" w:cs="Arial"/>
        </w:rPr>
        <w:t xml:space="preserve"> от</w:t>
      </w:r>
      <w:r w:rsidR="00D95367">
        <w:rPr>
          <w:rFonts w:ascii="Arial" w:hAnsi="Arial" w:cs="Arial"/>
        </w:rPr>
        <w:t xml:space="preserve"> 28 декабря 2013 года N 424-ФЗ «О накопительной пенсии»</w:t>
      </w:r>
      <w:r>
        <w:rPr>
          <w:rFonts w:ascii="Arial" w:hAnsi="Arial" w:cs="Arial"/>
        </w:rPr>
        <w:t>.</w:t>
      </w:r>
    </w:p>
    <w:p w:rsidR="00FE3F50" w:rsidRDefault="00B74CF0" w:rsidP="009839CA">
      <w:pPr>
        <w:pStyle w:val="s15"/>
        <w:jc w:val="center"/>
      </w:pPr>
      <w:r>
        <w:rPr>
          <w:rStyle w:val="s10"/>
          <w:rFonts w:ascii="Arial" w:hAnsi="Arial" w:cs="Arial"/>
          <w:b/>
        </w:rPr>
        <w:t>Статья 11.</w:t>
      </w:r>
      <w:r>
        <w:rPr>
          <w:rFonts w:ascii="Arial" w:hAnsi="Arial" w:cs="Arial"/>
          <w:b/>
        </w:rPr>
        <w:t xml:space="preserve"> Сроки назначения и выплаты доплаты</w:t>
      </w:r>
    </w:p>
    <w:p w:rsidR="00FE3F50" w:rsidRDefault="00B74CF0">
      <w:pPr>
        <w:pStyle w:val="s1"/>
        <w:spacing w:before="0" w:after="0"/>
        <w:ind w:firstLine="539"/>
        <w:jc w:val="both"/>
        <w:rPr>
          <w:rFonts w:ascii="Arial" w:hAnsi="Arial" w:cs="Arial"/>
        </w:rPr>
      </w:pPr>
      <w:r>
        <w:rPr>
          <w:rFonts w:ascii="Arial" w:hAnsi="Arial" w:cs="Arial"/>
        </w:rPr>
        <w:t>1. Доплата к страховой пенсии по старости (инвалидности) устанавливается пожизненно, назначается с 1-го числа месяца, в котором поступило обращение за доплатой к страховой пенсии по старости (инвалидности), но не ранее чем со дня возникновения на нее права.</w:t>
      </w:r>
    </w:p>
    <w:p w:rsidR="00FE3F50" w:rsidRDefault="00B74CF0">
      <w:pPr>
        <w:pStyle w:val="s1"/>
        <w:spacing w:before="0" w:after="0"/>
        <w:ind w:firstLine="539"/>
        <w:jc w:val="both"/>
        <w:rPr>
          <w:rFonts w:ascii="Arial" w:hAnsi="Arial" w:cs="Arial"/>
        </w:rPr>
      </w:pPr>
      <w:r>
        <w:rPr>
          <w:rFonts w:ascii="Arial" w:hAnsi="Arial" w:cs="Arial"/>
        </w:rPr>
        <w:t>2. Доплата к страховой пенсии по старости (инвалидности) выплачивается один раз в месяц за предшествующий месяц</w:t>
      </w:r>
      <w:r w:rsidR="00DF06D9">
        <w:rPr>
          <w:rFonts w:ascii="Arial" w:hAnsi="Arial" w:cs="Arial"/>
        </w:rPr>
        <w:t xml:space="preserve"> </w:t>
      </w:r>
      <w:r>
        <w:rPr>
          <w:rFonts w:ascii="Arial" w:hAnsi="Arial" w:cs="Arial"/>
        </w:rPr>
        <w:t>не позднее 25 числа текущего месяца.</w:t>
      </w:r>
    </w:p>
    <w:p w:rsidR="00FE3F50" w:rsidRDefault="00B74CF0" w:rsidP="009839CA">
      <w:pPr>
        <w:pStyle w:val="s15"/>
        <w:jc w:val="center"/>
      </w:pPr>
      <w:r>
        <w:rPr>
          <w:rStyle w:val="s10"/>
          <w:rFonts w:ascii="Arial" w:hAnsi="Arial" w:cs="Arial"/>
          <w:b/>
        </w:rPr>
        <w:t>Статья 12.</w:t>
      </w:r>
      <w:r>
        <w:rPr>
          <w:rFonts w:ascii="Arial" w:hAnsi="Arial" w:cs="Arial"/>
          <w:b/>
        </w:rPr>
        <w:t xml:space="preserve"> Финансирование выплаты</w:t>
      </w:r>
    </w:p>
    <w:p w:rsidR="00FE3F50" w:rsidRDefault="00B74CF0" w:rsidP="009839CA">
      <w:pPr>
        <w:pStyle w:val="s1"/>
        <w:ind w:firstLine="708"/>
        <w:jc w:val="both"/>
      </w:pPr>
      <w:r>
        <w:rPr>
          <w:rFonts w:ascii="Arial" w:hAnsi="Arial" w:cs="Arial"/>
        </w:rPr>
        <w:t xml:space="preserve">1. Выплата доплаты, в том числе в период нахождения лица, замещавшего муниципальную должность, в государственном или муниципальном учреждении социального обслуживания, ее доставка производится за счет средств местного бюджета в порядке, предусмотренном </w:t>
      </w:r>
      <w:hyperlink r:id="rId13" w:anchor="/document/70552688/entry/0" w:history="1">
        <w:r>
          <w:rPr>
            <w:rStyle w:val="InternetLink"/>
            <w:rFonts w:ascii="Arial" w:hAnsi="Arial" w:cs="Arial"/>
          </w:rPr>
          <w:t>Федеральным законом</w:t>
        </w:r>
      </w:hyperlink>
      <w:r w:rsidR="00E83537">
        <w:t xml:space="preserve"> </w:t>
      </w:r>
      <w:r w:rsidR="00D95367">
        <w:rPr>
          <w:rFonts w:ascii="Arial" w:hAnsi="Arial" w:cs="Arial"/>
        </w:rPr>
        <w:t>«О страховых пенсиях»</w:t>
      </w:r>
      <w:r>
        <w:rPr>
          <w:rFonts w:ascii="Arial" w:hAnsi="Arial" w:cs="Arial"/>
        </w:rPr>
        <w:t>.</w:t>
      </w:r>
    </w:p>
    <w:p w:rsidR="00FE3F50" w:rsidRDefault="00B74CF0" w:rsidP="009839CA">
      <w:pPr>
        <w:pStyle w:val="s1"/>
        <w:ind w:firstLine="708"/>
        <w:jc w:val="both"/>
      </w:pPr>
      <w:r>
        <w:rPr>
          <w:rFonts w:ascii="Arial" w:hAnsi="Arial" w:cs="Arial"/>
        </w:rPr>
        <w:t>2. Ежегодно отдел бухгалтерского учета и отчетности администрации Волковского сельсовета Железногорского района, предусматривает на следующий финансовый год в местном бюджете необходимые финансовые средства на эти цели.</w:t>
      </w:r>
    </w:p>
    <w:p w:rsidR="00FE3F50" w:rsidRDefault="00B74CF0">
      <w:pPr>
        <w:pStyle w:val="s3"/>
        <w:jc w:val="center"/>
        <w:rPr>
          <w:rFonts w:ascii="Arial" w:hAnsi="Arial" w:cs="Arial"/>
          <w:b/>
        </w:rPr>
      </w:pPr>
      <w:r>
        <w:rPr>
          <w:rFonts w:ascii="Arial" w:hAnsi="Arial" w:cs="Arial"/>
          <w:b/>
        </w:rPr>
        <w:t>IV. Порядок перерасчета доплаты к страховой пенсии по старости (инвалидности)</w:t>
      </w:r>
    </w:p>
    <w:p w:rsidR="00FE3F50" w:rsidRDefault="00B74CF0" w:rsidP="009839CA">
      <w:pPr>
        <w:pStyle w:val="s15"/>
        <w:jc w:val="center"/>
      </w:pPr>
      <w:r>
        <w:rPr>
          <w:rStyle w:val="s10"/>
          <w:rFonts w:ascii="Arial" w:hAnsi="Arial" w:cs="Arial"/>
          <w:b/>
        </w:rPr>
        <w:t>Статья 13.</w:t>
      </w:r>
      <w:r>
        <w:rPr>
          <w:rFonts w:ascii="Arial" w:hAnsi="Arial" w:cs="Arial"/>
          <w:b/>
        </w:rPr>
        <w:t xml:space="preserve"> Основания перерасчета</w:t>
      </w:r>
    </w:p>
    <w:p w:rsidR="00FE3F50" w:rsidRDefault="00B74CF0">
      <w:pPr>
        <w:pStyle w:val="s1"/>
        <w:spacing w:before="0" w:after="0"/>
        <w:ind w:firstLine="539"/>
        <w:jc w:val="both"/>
      </w:pPr>
      <w:r>
        <w:rPr>
          <w:rFonts w:ascii="Arial" w:hAnsi="Arial" w:cs="Arial"/>
        </w:rPr>
        <w:lastRenderedPageBreak/>
        <w:t>Размер доплаты к страховой пенсии по старости (инвалидности) пересчитывается при повышении ежемесячного денежного вознаграждения первого заместителя Губернатора Курской области.</w:t>
      </w:r>
    </w:p>
    <w:p w:rsidR="00FE3F50" w:rsidRDefault="00B74CF0">
      <w:pPr>
        <w:pStyle w:val="s1"/>
        <w:spacing w:before="0" w:after="0"/>
        <w:ind w:firstLine="539"/>
        <w:jc w:val="both"/>
        <w:rPr>
          <w:rFonts w:ascii="Arial" w:hAnsi="Arial" w:cs="Arial"/>
        </w:rPr>
      </w:pPr>
      <w:r>
        <w:rPr>
          <w:rFonts w:ascii="Arial" w:hAnsi="Arial" w:cs="Arial"/>
        </w:rPr>
        <w:t>Перерасчет производится без заявления получателя с месяца повышения ежемесячного денежного вознаграждения.</w:t>
      </w:r>
    </w:p>
    <w:p w:rsidR="00FE3F50" w:rsidRDefault="00B74CF0">
      <w:pPr>
        <w:pStyle w:val="s3"/>
        <w:jc w:val="center"/>
        <w:rPr>
          <w:rFonts w:ascii="Arial" w:hAnsi="Arial" w:cs="Arial"/>
          <w:b/>
        </w:rPr>
      </w:pPr>
      <w:r>
        <w:rPr>
          <w:rFonts w:ascii="Arial" w:hAnsi="Arial" w:cs="Arial"/>
          <w:b/>
        </w:rPr>
        <w:t>V. Порядок прекращения и приостановления доплаты к страховой пенсии по старости (инвалидности)</w:t>
      </w:r>
    </w:p>
    <w:p w:rsidR="00FE3F50" w:rsidRDefault="00B74CF0" w:rsidP="009839CA">
      <w:pPr>
        <w:pStyle w:val="s15"/>
        <w:jc w:val="center"/>
      </w:pPr>
      <w:r>
        <w:rPr>
          <w:rStyle w:val="s10"/>
          <w:rFonts w:ascii="Arial" w:hAnsi="Arial" w:cs="Arial"/>
          <w:b/>
        </w:rPr>
        <w:t>Статья 14.</w:t>
      </w:r>
      <w:r>
        <w:rPr>
          <w:rFonts w:ascii="Arial" w:hAnsi="Arial" w:cs="Arial"/>
          <w:b/>
        </w:rPr>
        <w:t xml:space="preserve"> Случаи прекращения выплаты доплаты</w:t>
      </w:r>
    </w:p>
    <w:p w:rsidR="00FE3F50" w:rsidRDefault="00B74CF0" w:rsidP="009839CA">
      <w:pPr>
        <w:pStyle w:val="s1"/>
        <w:ind w:firstLine="540"/>
        <w:jc w:val="both"/>
        <w:rPr>
          <w:rFonts w:ascii="Arial" w:hAnsi="Arial" w:cs="Arial"/>
        </w:rPr>
      </w:pPr>
      <w:r>
        <w:rPr>
          <w:rFonts w:ascii="Arial" w:hAnsi="Arial" w:cs="Arial"/>
        </w:rPr>
        <w:t>Выплата доплаты к страховой пенсии по старости (инвалидности) лицу, замещавшему муниципальную должность, прекращается в случаях:</w:t>
      </w:r>
    </w:p>
    <w:p w:rsidR="00FE3F50" w:rsidRDefault="00B74CF0">
      <w:pPr>
        <w:pStyle w:val="s1"/>
        <w:ind w:firstLine="540"/>
        <w:jc w:val="both"/>
        <w:rPr>
          <w:rFonts w:ascii="Arial" w:hAnsi="Arial" w:cs="Arial"/>
        </w:rPr>
      </w:pPr>
      <w:r>
        <w:rPr>
          <w:rFonts w:ascii="Arial" w:hAnsi="Arial" w:cs="Arial"/>
        </w:rPr>
        <w:t xml:space="preserve">1) смерти, а также в случае признания его в установленном порядке безвестно отсутствующим или объявления умершим - </w:t>
      </w:r>
      <w:proofErr w:type="gramStart"/>
      <w:r>
        <w:rPr>
          <w:rFonts w:ascii="Arial" w:hAnsi="Arial" w:cs="Arial"/>
        </w:rPr>
        <w:t>с даты смерти</w:t>
      </w:r>
      <w:proofErr w:type="gramEnd"/>
      <w:r>
        <w:rPr>
          <w:rFonts w:ascii="Arial" w:hAnsi="Arial" w:cs="Arial"/>
        </w:rPr>
        <w:t>, либо со дня вступления в силу решения суда об объявлении его умершим или о признании его безвестно отсутствующим;</w:t>
      </w:r>
    </w:p>
    <w:p w:rsidR="00FE3F50" w:rsidRDefault="00B74CF0">
      <w:pPr>
        <w:pStyle w:val="s1"/>
        <w:ind w:firstLine="540"/>
        <w:jc w:val="both"/>
        <w:rPr>
          <w:rFonts w:ascii="Arial" w:hAnsi="Arial" w:cs="Arial"/>
        </w:rPr>
      </w:pPr>
      <w:r>
        <w:rPr>
          <w:rFonts w:ascii="Arial" w:hAnsi="Arial" w:cs="Arial"/>
        </w:rPr>
        <w:t>2) утраты права на назначенную доплату к страховой пенсии по старости (инвалидности)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FE3F50" w:rsidRDefault="00B74CF0" w:rsidP="009839CA">
      <w:pPr>
        <w:pStyle w:val="s15"/>
        <w:jc w:val="center"/>
      </w:pPr>
      <w:r>
        <w:rPr>
          <w:rStyle w:val="s10"/>
          <w:rFonts w:ascii="Arial" w:hAnsi="Arial" w:cs="Arial"/>
          <w:b/>
        </w:rPr>
        <w:t>Статья 15.</w:t>
      </w:r>
      <w:r>
        <w:rPr>
          <w:rFonts w:ascii="Arial" w:hAnsi="Arial" w:cs="Arial"/>
          <w:b/>
        </w:rPr>
        <w:t xml:space="preserve"> Приостановление выплаты</w:t>
      </w:r>
    </w:p>
    <w:p w:rsidR="00FE3F50" w:rsidRDefault="00B74CF0">
      <w:pPr>
        <w:pStyle w:val="s1"/>
        <w:ind w:firstLine="540"/>
        <w:jc w:val="both"/>
        <w:rPr>
          <w:rFonts w:ascii="Arial" w:hAnsi="Arial" w:cs="Arial"/>
        </w:rPr>
      </w:pPr>
      <w:r>
        <w:rPr>
          <w:rFonts w:ascii="Arial" w:hAnsi="Arial" w:cs="Arial"/>
        </w:rPr>
        <w:t xml:space="preserve">1. </w:t>
      </w:r>
      <w:proofErr w:type="gramStart"/>
      <w:r>
        <w:rPr>
          <w:rFonts w:ascii="Arial" w:hAnsi="Arial" w:cs="Arial"/>
        </w:rPr>
        <w:t>Выплата доплаты к страховой пенсии по старости (инвалидности) лицу, замещавшему муниципальную должность, приостанавливается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roofErr w:type="gramEnd"/>
    </w:p>
    <w:p w:rsidR="00FE3F50" w:rsidRDefault="00B74CF0">
      <w:pPr>
        <w:pStyle w:val="s1"/>
        <w:ind w:firstLine="540"/>
        <w:jc w:val="both"/>
        <w:rPr>
          <w:rFonts w:ascii="Arial" w:hAnsi="Arial" w:cs="Arial"/>
        </w:rPr>
      </w:pPr>
      <w:r>
        <w:rPr>
          <w:rFonts w:ascii="Arial" w:hAnsi="Arial" w:cs="Arial"/>
        </w:rPr>
        <w:t>2. После освобождения лица, замещавшего муниципальную должность, от указанных должностей выплата доплаты к страховой пенсии по старости (инвалидности) возобновляется на прежних условиях либо по заявлению устанавливается вновь в соответствии с настоящим Положением.</w:t>
      </w:r>
    </w:p>
    <w:p w:rsidR="00FE3F50" w:rsidRDefault="00B74CF0">
      <w:pPr>
        <w:pStyle w:val="s15"/>
        <w:tabs>
          <w:tab w:val="left" w:pos="540"/>
        </w:tabs>
        <w:ind w:firstLine="540"/>
      </w:pPr>
      <w:r>
        <w:rPr>
          <w:rStyle w:val="s10"/>
          <w:rFonts w:ascii="Arial" w:hAnsi="Arial" w:cs="Arial"/>
          <w:b/>
        </w:rPr>
        <w:t>Статья 16.</w:t>
      </w:r>
      <w:r>
        <w:rPr>
          <w:rFonts w:ascii="Arial" w:hAnsi="Arial" w:cs="Arial"/>
          <w:b/>
        </w:rPr>
        <w:t xml:space="preserve"> Обязанности лица, замещавшего муниципальную должность</w:t>
      </w:r>
    </w:p>
    <w:p w:rsidR="00FE3F50" w:rsidRDefault="00B74CF0">
      <w:pPr>
        <w:pStyle w:val="s1"/>
        <w:ind w:firstLine="540"/>
        <w:jc w:val="both"/>
      </w:pPr>
      <w:r>
        <w:rPr>
          <w:rFonts w:ascii="Arial" w:hAnsi="Arial" w:cs="Arial"/>
        </w:rPr>
        <w:t>Лицо, замещавшее муниципальную должность, получающее доплату к страховой пенсии по старости (инвалидности), обязано безотлагательно извещать отдел бухгалтерского учета и отчетности  о наступлении обстоятельств, влекущих за собой изменение размера доплаты или прекращение (приостановление) ее выплаты.</w:t>
      </w:r>
    </w:p>
    <w:p w:rsidR="00FE3F50" w:rsidRDefault="00B74CF0" w:rsidP="009839CA">
      <w:pPr>
        <w:pStyle w:val="s15"/>
        <w:jc w:val="center"/>
      </w:pPr>
      <w:r>
        <w:rPr>
          <w:rStyle w:val="s10"/>
          <w:rFonts w:ascii="Arial" w:hAnsi="Arial" w:cs="Arial"/>
          <w:b/>
        </w:rPr>
        <w:t>Статья 17.</w:t>
      </w:r>
      <w:r>
        <w:rPr>
          <w:rFonts w:ascii="Arial" w:hAnsi="Arial" w:cs="Arial"/>
          <w:b/>
        </w:rPr>
        <w:t xml:space="preserve"> Сроки приостановления выплаты</w:t>
      </w:r>
    </w:p>
    <w:p w:rsidR="00FE3F50" w:rsidRDefault="00B74CF0">
      <w:pPr>
        <w:pStyle w:val="s1"/>
        <w:tabs>
          <w:tab w:val="left" w:pos="540"/>
        </w:tabs>
        <w:ind w:firstLine="540"/>
        <w:jc w:val="both"/>
      </w:pPr>
      <w:r>
        <w:rPr>
          <w:rFonts w:ascii="Arial" w:hAnsi="Arial" w:cs="Arial"/>
        </w:rPr>
        <w:t xml:space="preserve">Выплата ежемесячной доплаты к страховой пенсии по старости (инвалидности) приостанавливается со дня назначения (избрания) на одну из </w:t>
      </w:r>
      <w:r>
        <w:rPr>
          <w:rFonts w:ascii="Arial" w:hAnsi="Arial" w:cs="Arial"/>
        </w:rPr>
        <w:lastRenderedPageBreak/>
        <w:t xml:space="preserve">должностей, указанных в </w:t>
      </w:r>
      <w:hyperlink r:id="rId14" w:anchor="/document/21337649/entry/15161" w:history="1">
        <w:r w:rsidRPr="00DF06D9">
          <w:rPr>
            <w:rStyle w:val="InternetLink"/>
            <w:rFonts w:ascii="Arial" w:hAnsi="Arial" w:cs="Arial"/>
            <w:color w:val="auto"/>
            <w:u w:val="none"/>
          </w:rPr>
          <w:t>части 1 статьи 16</w:t>
        </w:r>
      </w:hyperlink>
      <w:r>
        <w:rPr>
          <w:rFonts w:ascii="Arial" w:hAnsi="Arial" w:cs="Arial"/>
        </w:rPr>
        <w:t xml:space="preserve"> настоящего Положения с последующим уведомлением лица, замещавшего муниципальную должность.</w:t>
      </w:r>
    </w:p>
    <w:p w:rsidR="00FE3F50" w:rsidRDefault="00B74CF0" w:rsidP="009839CA">
      <w:pPr>
        <w:pStyle w:val="s15"/>
        <w:jc w:val="center"/>
      </w:pPr>
      <w:r>
        <w:rPr>
          <w:rStyle w:val="s10"/>
          <w:rFonts w:ascii="Arial" w:hAnsi="Arial" w:cs="Arial"/>
          <w:b/>
        </w:rPr>
        <w:t>Статья 18.</w:t>
      </w:r>
      <w:r>
        <w:rPr>
          <w:rFonts w:ascii="Arial" w:hAnsi="Arial" w:cs="Arial"/>
          <w:b/>
        </w:rPr>
        <w:t xml:space="preserve"> Возобновление выплаты</w:t>
      </w:r>
    </w:p>
    <w:p w:rsidR="00FE3F50" w:rsidRDefault="00B74CF0">
      <w:pPr>
        <w:pStyle w:val="s1"/>
        <w:ind w:firstLine="540"/>
        <w:jc w:val="both"/>
        <w:rPr>
          <w:rFonts w:ascii="Arial" w:hAnsi="Arial" w:cs="Arial"/>
        </w:rPr>
      </w:pPr>
      <w:r>
        <w:rPr>
          <w:rFonts w:ascii="Arial" w:hAnsi="Arial" w:cs="Arial"/>
        </w:rPr>
        <w:t>Выплата доплаты к страховой пенсии по старости (инвалидности) возобновляется на основании письменного заявления лица, замещавшего муниципальную должность, со дня, следующего за днем, в котором администрацией города получено заявление о возобновлении выплаты со всеми необходимыми документами.</w:t>
      </w: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B74CF0">
      <w:pPr>
        <w:pStyle w:val="indent1s1"/>
        <w:spacing w:before="0" w:after="0"/>
        <w:jc w:val="right"/>
        <w:rPr>
          <w:rFonts w:ascii="Arial" w:hAnsi="Arial" w:cs="Arial"/>
        </w:rPr>
      </w:pPr>
      <w:r>
        <w:rPr>
          <w:rStyle w:val="s10"/>
          <w:rFonts w:ascii="Arial" w:hAnsi="Arial" w:cs="Arial"/>
        </w:rPr>
        <w:lastRenderedPageBreak/>
        <w:t>Приложение N 2</w:t>
      </w:r>
      <w:r>
        <w:rPr>
          <w:rFonts w:ascii="Arial" w:hAnsi="Arial" w:cs="Arial"/>
        </w:rPr>
        <w:br/>
      </w:r>
      <w:r>
        <w:rPr>
          <w:rStyle w:val="s10"/>
          <w:rFonts w:ascii="Arial" w:hAnsi="Arial" w:cs="Arial"/>
        </w:rPr>
        <w:t xml:space="preserve">к </w:t>
      </w:r>
      <w:hyperlink r:id="rId15" w:anchor="/document/21337649/entry/0" w:history="1">
        <w:r w:rsidRPr="00DF06D9">
          <w:rPr>
            <w:rStyle w:val="InternetLink"/>
            <w:rFonts w:ascii="Arial" w:hAnsi="Arial" w:cs="Arial"/>
            <w:color w:val="auto"/>
            <w:u w:val="none"/>
          </w:rPr>
          <w:t>решению</w:t>
        </w:r>
      </w:hyperlink>
      <w:r w:rsidRPr="00DF06D9">
        <w:rPr>
          <w:rStyle w:val="s10"/>
          <w:rFonts w:ascii="Arial" w:hAnsi="Arial" w:cs="Arial"/>
        </w:rPr>
        <w:t xml:space="preserve"> </w:t>
      </w:r>
      <w:r>
        <w:rPr>
          <w:rStyle w:val="s10"/>
          <w:rFonts w:ascii="Arial" w:hAnsi="Arial" w:cs="Arial"/>
        </w:rPr>
        <w:t>Собрания депутатов</w:t>
      </w:r>
    </w:p>
    <w:p w:rsidR="00FE3F50" w:rsidRDefault="00B74CF0">
      <w:pPr>
        <w:pStyle w:val="indent1s1"/>
        <w:spacing w:before="0" w:after="0"/>
        <w:jc w:val="right"/>
      </w:pPr>
      <w:r>
        <w:rPr>
          <w:rStyle w:val="s10"/>
          <w:rFonts w:ascii="Arial" w:hAnsi="Arial" w:cs="Arial"/>
        </w:rPr>
        <w:t>Волковского сельсовета</w:t>
      </w:r>
    </w:p>
    <w:p w:rsidR="00FE3F50" w:rsidRDefault="00B74CF0" w:rsidP="00B74CF0">
      <w:pPr>
        <w:shd w:val="clear" w:color="auto" w:fill="FFFFFF"/>
        <w:spacing w:before="5"/>
        <w:ind w:right="269"/>
        <w:jc w:val="right"/>
        <w:rPr>
          <w:rFonts w:ascii="Arial" w:hAnsi="Arial" w:cs="Arial"/>
        </w:rPr>
      </w:pPr>
      <w:r>
        <w:rPr>
          <w:rStyle w:val="s10"/>
          <w:rFonts w:ascii="Arial" w:hAnsi="Arial" w:cs="Arial"/>
        </w:rPr>
        <w:t>Железногорского района</w:t>
      </w:r>
      <w:r>
        <w:rPr>
          <w:rFonts w:ascii="Arial" w:hAnsi="Arial" w:cs="Arial"/>
        </w:rPr>
        <w:br/>
      </w:r>
      <w:r>
        <w:rPr>
          <w:rStyle w:val="s10"/>
          <w:rFonts w:ascii="Arial" w:hAnsi="Arial" w:cs="Arial"/>
        </w:rPr>
        <w:t xml:space="preserve">от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25.01.2019 года № 118</w:t>
      </w:r>
    </w:p>
    <w:p w:rsidR="00FE3F50" w:rsidRDefault="00FE3F50">
      <w:pPr>
        <w:pStyle w:val="indent1s1"/>
        <w:spacing w:before="0" w:after="0"/>
        <w:jc w:val="right"/>
        <w:rPr>
          <w:rFonts w:ascii="Arial" w:hAnsi="Arial" w:cs="Arial"/>
          <w:color w:val="FF0000"/>
        </w:rPr>
      </w:pPr>
    </w:p>
    <w:p w:rsidR="00FE3F50" w:rsidRDefault="00B74CF0">
      <w:pPr>
        <w:pStyle w:val="s3"/>
        <w:spacing w:before="0" w:after="0"/>
        <w:jc w:val="center"/>
        <w:rPr>
          <w:rFonts w:ascii="Arial" w:hAnsi="Arial" w:cs="Arial"/>
          <w:b/>
        </w:rPr>
      </w:pPr>
      <w:r>
        <w:rPr>
          <w:rFonts w:ascii="Arial" w:hAnsi="Arial" w:cs="Arial"/>
          <w:b/>
        </w:rPr>
        <w:t>Положение</w:t>
      </w:r>
      <w:r>
        <w:rPr>
          <w:rFonts w:ascii="Arial" w:hAnsi="Arial" w:cs="Arial"/>
          <w:b/>
        </w:rPr>
        <w:br/>
        <w:t>о пенсионном обеспечении лиц, замещавших должности муниципальной службы в органах местного самоуправления Волковского сельсовета</w:t>
      </w:r>
    </w:p>
    <w:p w:rsidR="00FE3F50" w:rsidRDefault="00B74CF0">
      <w:pPr>
        <w:pStyle w:val="s3"/>
        <w:spacing w:before="0" w:after="0"/>
        <w:jc w:val="center"/>
        <w:rPr>
          <w:rFonts w:ascii="Arial" w:hAnsi="Arial" w:cs="Arial"/>
          <w:b/>
        </w:rPr>
      </w:pPr>
      <w:r>
        <w:rPr>
          <w:rFonts w:ascii="Arial" w:hAnsi="Arial" w:cs="Arial"/>
          <w:b/>
        </w:rPr>
        <w:t>Железногорского района</w:t>
      </w:r>
    </w:p>
    <w:p w:rsidR="00FE3F50" w:rsidRDefault="00B74CF0" w:rsidP="009839CA">
      <w:pPr>
        <w:pStyle w:val="s1"/>
        <w:ind w:firstLine="708"/>
        <w:jc w:val="both"/>
        <w:rPr>
          <w:rFonts w:ascii="Arial" w:hAnsi="Arial" w:cs="Arial"/>
        </w:rPr>
      </w:pPr>
      <w:r>
        <w:rPr>
          <w:rFonts w:ascii="Arial" w:hAnsi="Arial" w:cs="Arial"/>
        </w:rPr>
        <w:t>Настоящее Положение определяет порядок назначения, выплаты и перерасчета пенсии за выслугу лет лицам, замещавшим должности муниципальной службы (далее - муниципальные служащие).</w:t>
      </w:r>
    </w:p>
    <w:p w:rsidR="00FE3F50" w:rsidRDefault="00B74CF0" w:rsidP="009839CA">
      <w:pPr>
        <w:pStyle w:val="s1"/>
        <w:ind w:firstLine="708"/>
        <w:jc w:val="both"/>
        <w:rPr>
          <w:rFonts w:ascii="Arial" w:hAnsi="Arial" w:cs="Arial"/>
        </w:rPr>
      </w:pPr>
      <w:r>
        <w:rPr>
          <w:rFonts w:ascii="Arial" w:hAnsi="Arial" w:cs="Arial"/>
        </w:rPr>
        <w:t>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ЕГИССО). Размещение меры социальной поддержки в ЕГИССО регламентируется Федеральным законом Российской Фе</w:t>
      </w:r>
      <w:r w:rsidR="00E83537">
        <w:rPr>
          <w:rFonts w:ascii="Arial" w:hAnsi="Arial" w:cs="Arial"/>
        </w:rPr>
        <w:t>дерации от 29.12.2015 N 388-ФЗ «</w:t>
      </w:r>
      <w:r>
        <w:rPr>
          <w:rFonts w:ascii="Arial" w:hAnsi="Arial" w:cs="Arial"/>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FE3F50" w:rsidRDefault="00B74CF0" w:rsidP="009839CA">
      <w:pPr>
        <w:pStyle w:val="s3"/>
        <w:jc w:val="center"/>
        <w:rPr>
          <w:rFonts w:ascii="Arial" w:hAnsi="Arial" w:cs="Arial"/>
          <w:b/>
        </w:rPr>
      </w:pPr>
      <w:r>
        <w:rPr>
          <w:rFonts w:ascii="Arial" w:hAnsi="Arial" w:cs="Arial"/>
          <w:b/>
        </w:rPr>
        <w:t>I. Условия назначения пенсии за выслугу лет муниципальным служащим</w:t>
      </w:r>
    </w:p>
    <w:p w:rsidR="00FE3F50" w:rsidRDefault="00B74CF0" w:rsidP="009839CA">
      <w:pPr>
        <w:pStyle w:val="s15"/>
        <w:jc w:val="center"/>
      </w:pPr>
      <w:r>
        <w:rPr>
          <w:rStyle w:val="s10"/>
          <w:rFonts w:ascii="Arial" w:hAnsi="Arial" w:cs="Arial"/>
          <w:b/>
        </w:rPr>
        <w:t>Статья 1.</w:t>
      </w:r>
      <w:r>
        <w:rPr>
          <w:rFonts w:ascii="Arial" w:hAnsi="Arial" w:cs="Arial"/>
          <w:b/>
        </w:rPr>
        <w:t xml:space="preserve"> Основания установления пенсии за выслугу лет</w:t>
      </w:r>
    </w:p>
    <w:p w:rsidR="00FE3F50" w:rsidRDefault="00B74CF0">
      <w:pPr>
        <w:pStyle w:val="s1"/>
        <w:spacing w:before="0" w:after="0"/>
        <w:ind w:firstLine="540"/>
        <w:jc w:val="both"/>
        <w:rPr>
          <w:rFonts w:ascii="Arial" w:hAnsi="Arial" w:cs="Arial"/>
        </w:rPr>
      </w:pPr>
      <w:proofErr w:type="gramStart"/>
      <w:r>
        <w:rPr>
          <w:rFonts w:ascii="Arial" w:hAnsi="Arial" w:cs="Arial"/>
        </w:rPr>
        <w:t>Право на пенсию за выслугу лет имеют лица, исполнявшие по состоянию на 15.08.1996 и позднее на постоянной основе обязанности по должности муниципальной службы за денежное содержание, выплачиваемое за счет средств местного бюджета, при наличии на дату увольнения из органов местного самоуправления не менее 15 лет стажа муниципальной службы и уволенные с этих должностей по следующим основаниям:</w:t>
      </w:r>
      <w:proofErr w:type="gramEnd"/>
    </w:p>
    <w:p w:rsidR="00FE3F50" w:rsidRPr="009839CA" w:rsidRDefault="00B74CF0">
      <w:pPr>
        <w:pStyle w:val="s1"/>
        <w:spacing w:before="0" w:after="0"/>
        <w:ind w:firstLine="540"/>
        <w:jc w:val="both"/>
        <w:rPr>
          <w:rFonts w:ascii="Arial" w:hAnsi="Arial" w:cs="Arial"/>
        </w:rPr>
      </w:pPr>
      <w:r w:rsidRPr="009839CA">
        <w:rPr>
          <w:rFonts w:ascii="Arial" w:hAnsi="Arial" w:cs="Arial"/>
        </w:rPr>
        <w:t xml:space="preserve">1) ликвидация органов местного самоуправления, а также по сокращению штата муниципальных служащих в органе местного самоуправления муниципального </w:t>
      </w:r>
      <w:r w:rsidRPr="009839CA">
        <w:rPr>
          <w:rStyle w:val="a4"/>
          <w:rFonts w:ascii="Arial" w:hAnsi="Arial" w:cs="Arial"/>
          <w:i w:val="0"/>
        </w:rPr>
        <w:t>образования</w:t>
      </w:r>
      <w:r w:rsidRPr="009839CA">
        <w:rPr>
          <w:rFonts w:ascii="Arial" w:hAnsi="Arial" w:cs="Arial"/>
        </w:rPr>
        <w:t xml:space="preserve"> и их аппаратах;</w:t>
      </w:r>
    </w:p>
    <w:p w:rsidR="00FE3F50" w:rsidRDefault="00B74CF0">
      <w:pPr>
        <w:pStyle w:val="s1"/>
        <w:spacing w:before="0" w:after="0"/>
        <w:ind w:firstLine="540"/>
        <w:jc w:val="both"/>
      </w:pPr>
      <w:r w:rsidRPr="009839CA">
        <w:rPr>
          <w:rFonts w:ascii="Arial" w:hAnsi="Arial" w:cs="Arial"/>
        </w:rPr>
        <w:t xml:space="preserve">2) увольнение с </w:t>
      </w:r>
      <w:r w:rsidRPr="009839CA">
        <w:rPr>
          <w:rStyle w:val="a4"/>
          <w:rFonts w:ascii="Arial" w:hAnsi="Arial" w:cs="Arial"/>
          <w:i w:val="0"/>
        </w:rPr>
        <w:t>должностей</w:t>
      </w:r>
      <w:r w:rsidRPr="009839CA">
        <w:rPr>
          <w:rFonts w:ascii="Arial" w:hAnsi="Arial" w:cs="Arial"/>
        </w:rPr>
        <w:t xml:space="preserve">, утверждаемых в установленном </w:t>
      </w:r>
      <w:r w:rsidRPr="009839CA">
        <w:rPr>
          <w:rStyle w:val="a4"/>
          <w:rFonts w:ascii="Arial" w:hAnsi="Arial" w:cs="Arial"/>
          <w:i w:val="0"/>
        </w:rPr>
        <w:t>муниципальными</w:t>
      </w:r>
      <w:r w:rsidRPr="009839CA">
        <w:rPr>
          <w:rFonts w:ascii="Arial" w:hAnsi="Arial" w:cs="Arial"/>
        </w:rPr>
        <w:t xml:space="preserve"> правовыми актами порядке, для непосредственного обеспечения исполнения полномочий лиц, </w:t>
      </w:r>
      <w:r w:rsidRPr="009839CA">
        <w:rPr>
          <w:rStyle w:val="a4"/>
          <w:rFonts w:ascii="Arial" w:hAnsi="Arial" w:cs="Arial"/>
          <w:i w:val="0"/>
        </w:rPr>
        <w:t>замещающих</w:t>
      </w:r>
      <w:r w:rsidR="00DF06D9" w:rsidRPr="009839CA">
        <w:rPr>
          <w:rStyle w:val="a4"/>
          <w:rFonts w:ascii="Arial" w:hAnsi="Arial" w:cs="Arial"/>
          <w:i w:val="0"/>
        </w:rPr>
        <w:t xml:space="preserve"> </w:t>
      </w:r>
      <w:r w:rsidRPr="009839CA">
        <w:rPr>
          <w:rStyle w:val="a4"/>
          <w:rFonts w:ascii="Arial" w:hAnsi="Arial" w:cs="Arial"/>
          <w:i w:val="0"/>
        </w:rPr>
        <w:t>муниципальные</w:t>
      </w:r>
      <w:r w:rsidRPr="009839CA">
        <w:rPr>
          <w:rFonts w:ascii="Arial" w:hAnsi="Arial" w:cs="Arial"/>
        </w:rPr>
        <w:t xml:space="preserve"> должности, предусмотренные Уставом сельсовета, в связи с прекращением этими</w:t>
      </w:r>
      <w:r>
        <w:rPr>
          <w:rFonts w:ascii="Arial" w:hAnsi="Arial" w:cs="Arial"/>
        </w:rPr>
        <w:t xml:space="preserve"> лицами своих полномочий;</w:t>
      </w:r>
    </w:p>
    <w:p w:rsidR="00FE3F50" w:rsidRDefault="00B74CF0">
      <w:pPr>
        <w:pStyle w:val="s1"/>
        <w:spacing w:before="0" w:after="0"/>
        <w:ind w:firstLine="540"/>
        <w:jc w:val="both"/>
        <w:rPr>
          <w:rFonts w:ascii="Arial" w:hAnsi="Arial" w:cs="Arial"/>
        </w:rPr>
      </w:pPr>
      <w:r>
        <w:rPr>
          <w:rFonts w:ascii="Arial" w:hAnsi="Arial" w:cs="Arial"/>
        </w:rPr>
        <w:t>3) достижение предельного возраста, установленного законодательством Российской Федерации для замещения должности муниципальной службы;</w:t>
      </w:r>
    </w:p>
    <w:p w:rsidR="00FE3F50" w:rsidRDefault="00B74CF0">
      <w:pPr>
        <w:pStyle w:val="s1"/>
        <w:spacing w:before="0" w:after="0"/>
        <w:ind w:firstLine="540"/>
        <w:jc w:val="both"/>
        <w:rPr>
          <w:rFonts w:ascii="Arial" w:hAnsi="Arial" w:cs="Arial"/>
        </w:rPr>
      </w:pPr>
      <w:r>
        <w:rPr>
          <w:rFonts w:ascii="Arial" w:hAnsi="Arial" w:cs="Arial"/>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E3F50" w:rsidRDefault="00B74CF0">
      <w:pPr>
        <w:pStyle w:val="s1"/>
        <w:tabs>
          <w:tab w:val="left" w:pos="540"/>
        </w:tabs>
        <w:spacing w:before="0" w:after="0"/>
        <w:ind w:firstLine="540"/>
        <w:jc w:val="both"/>
        <w:rPr>
          <w:rFonts w:ascii="Arial" w:hAnsi="Arial" w:cs="Arial"/>
        </w:rPr>
      </w:pPr>
      <w:r>
        <w:rPr>
          <w:rFonts w:ascii="Arial" w:hAnsi="Arial" w:cs="Arial"/>
        </w:rPr>
        <w:t>5) увольнение по собственному желанию в связи с выходом на государственную пенсию.</w:t>
      </w:r>
    </w:p>
    <w:p w:rsidR="00FE3F50" w:rsidRDefault="00B74CF0" w:rsidP="009839CA">
      <w:pPr>
        <w:pStyle w:val="s15"/>
        <w:jc w:val="center"/>
      </w:pPr>
      <w:r>
        <w:rPr>
          <w:rStyle w:val="s10"/>
          <w:rFonts w:ascii="Arial" w:hAnsi="Arial" w:cs="Arial"/>
          <w:b/>
        </w:rPr>
        <w:t>Статья 2.</w:t>
      </w:r>
      <w:r>
        <w:rPr>
          <w:rFonts w:ascii="Arial" w:hAnsi="Arial" w:cs="Arial"/>
          <w:b/>
        </w:rPr>
        <w:t xml:space="preserve"> Условия установления пенсии за выслугу лет</w:t>
      </w:r>
    </w:p>
    <w:p w:rsidR="00FE3F50" w:rsidRDefault="00B74CF0">
      <w:pPr>
        <w:pStyle w:val="s1"/>
        <w:ind w:firstLine="540"/>
        <w:jc w:val="both"/>
      </w:pPr>
      <w:r>
        <w:rPr>
          <w:rFonts w:ascii="Arial" w:hAnsi="Arial" w:cs="Arial"/>
        </w:rPr>
        <w:lastRenderedPageBreak/>
        <w:t xml:space="preserve">1. Муниципальные служащие, уволенные с муниципальной службы </w:t>
      </w:r>
      <w:r w:rsidRPr="009839CA">
        <w:rPr>
          <w:rStyle w:val="a4"/>
          <w:rFonts w:ascii="Arial" w:hAnsi="Arial" w:cs="Arial"/>
          <w:i w:val="0"/>
        </w:rPr>
        <w:t>органов</w:t>
      </w:r>
      <w:r w:rsidR="00DF06D9" w:rsidRPr="009839CA">
        <w:rPr>
          <w:rStyle w:val="a4"/>
          <w:rFonts w:ascii="Arial" w:hAnsi="Arial" w:cs="Arial"/>
        </w:rPr>
        <w:t xml:space="preserve"> </w:t>
      </w:r>
      <w:r w:rsidRPr="009839CA">
        <w:rPr>
          <w:rStyle w:val="a4"/>
          <w:rFonts w:ascii="Arial" w:hAnsi="Arial" w:cs="Arial"/>
          <w:i w:val="0"/>
        </w:rPr>
        <w:t>местного</w:t>
      </w:r>
      <w:r w:rsidR="00DF06D9" w:rsidRPr="009839CA">
        <w:rPr>
          <w:rStyle w:val="a4"/>
          <w:rFonts w:ascii="Arial" w:hAnsi="Arial" w:cs="Arial"/>
        </w:rPr>
        <w:t xml:space="preserve"> </w:t>
      </w:r>
      <w:r w:rsidRPr="009839CA">
        <w:rPr>
          <w:rStyle w:val="a4"/>
          <w:rFonts w:ascii="Arial" w:hAnsi="Arial" w:cs="Arial"/>
          <w:i w:val="0"/>
        </w:rPr>
        <w:t>самоуправления</w:t>
      </w:r>
      <w:r w:rsidRPr="009839CA">
        <w:rPr>
          <w:rFonts w:ascii="Arial" w:hAnsi="Arial" w:cs="Arial"/>
        </w:rPr>
        <w:t xml:space="preserve"> Волковского сельсовета Железног</w:t>
      </w:r>
      <w:r>
        <w:rPr>
          <w:rFonts w:ascii="Arial" w:hAnsi="Arial" w:cs="Arial"/>
        </w:rPr>
        <w:t xml:space="preserve">орского района  по основаниям, предусмотренным </w:t>
      </w:r>
      <w:hyperlink r:id="rId16" w:anchor="/document/21337649/entry/21012" w:history="1">
        <w:r>
          <w:rPr>
            <w:rStyle w:val="InternetLink"/>
            <w:rFonts w:ascii="Arial" w:hAnsi="Arial" w:cs="Arial"/>
          </w:rPr>
          <w:t>пунктами 2</w:t>
        </w:r>
      </w:hyperlink>
      <w:r>
        <w:rPr>
          <w:rFonts w:ascii="Arial" w:hAnsi="Arial" w:cs="Arial"/>
        </w:rPr>
        <w:t xml:space="preserve">, </w:t>
      </w:r>
      <w:hyperlink r:id="rId17" w:anchor="/document/21337649/entry/21013" w:history="1">
        <w:r>
          <w:rPr>
            <w:rStyle w:val="InternetLink"/>
            <w:rFonts w:ascii="Arial" w:hAnsi="Arial" w:cs="Arial"/>
          </w:rPr>
          <w:t>3</w:t>
        </w:r>
      </w:hyperlink>
      <w:r>
        <w:rPr>
          <w:rFonts w:ascii="Arial" w:hAnsi="Arial" w:cs="Arial"/>
        </w:rPr>
        <w:t xml:space="preserve">, </w:t>
      </w:r>
      <w:hyperlink r:id="rId18" w:anchor="/document/21337649/entry/21014" w:history="1">
        <w:r>
          <w:rPr>
            <w:rStyle w:val="InternetLink"/>
            <w:rFonts w:ascii="Arial" w:hAnsi="Arial" w:cs="Arial"/>
          </w:rPr>
          <w:t>4</w:t>
        </w:r>
      </w:hyperlink>
      <w:r>
        <w:rPr>
          <w:rFonts w:ascii="Arial" w:hAnsi="Arial" w:cs="Arial"/>
        </w:rPr>
        <w:t xml:space="preserve">, </w:t>
      </w:r>
      <w:hyperlink r:id="rId19" w:anchor="/document/21337649/entry/21015" w:history="1">
        <w:r>
          <w:rPr>
            <w:rStyle w:val="InternetLink"/>
            <w:rFonts w:ascii="Arial" w:hAnsi="Arial" w:cs="Arial"/>
          </w:rPr>
          <w:t>5 статьи 1</w:t>
        </w:r>
      </w:hyperlink>
      <w:r>
        <w:rPr>
          <w:rFonts w:ascii="Arial" w:hAnsi="Arial" w:cs="Arial"/>
        </w:rPr>
        <w:t xml:space="preserve">, имеют право на пенсию, если они замещали должности муниципальной службы в органах местного самоуправления не менее </w:t>
      </w:r>
      <w:proofErr w:type="gramStart"/>
      <w:r>
        <w:rPr>
          <w:rFonts w:ascii="Arial" w:hAnsi="Arial" w:cs="Arial"/>
        </w:rPr>
        <w:t>12 полных месяцев</w:t>
      </w:r>
      <w:proofErr w:type="gramEnd"/>
      <w:r>
        <w:rPr>
          <w:rFonts w:ascii="Arial" w:hAnsi="Arial" w:cs="Arial"/>
        </w:rPr>
        <w:t xml:space="preserve"> непосредственно перед увольнением.</w:t>
      </w:r>
    </w:p>
    <w:p w:rsidR="00FE3F50" w:rsidRDefault="00B74CF0">
      <w:pPr>
        <w:pStyle w:val="s1"/>
        <w:ind w:firstLine="540"/>
        <w:jc w:val="both"/>
      </w:pPr>
      <w:r>
        <w:rPr>
          <w:rFonts w:ascii="Arial" w:hAnsi="Arial" w:cs="Arial"/>
        </w:rPr>
        <w:t xml:space="preserve">2. Пенсия за выслугу лет к страховой пенсии по старости (инвалидности) назначается при условии достижения муниципальным служащим возраста, дающего право на страховую пенсию по старости (инвалидности) по старости (инвалидности) в соответствии с </w:t>
      </w:r>
      <w:hyperlink r:id="rId20"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«О страховых пенсиях»</w:t>
      </w:r>
      <w:r>
        <w:rPr>
          <w:rFonts w:ascii="Arial" w:hAnsi="Arial" w:cs="Arial"/>
        </w:rPr>
        <w:t>.</w:t>
      </w:r>
    </w:p>
    <w:p w:rsidR="00FE3F50" w:rsidRDefault="00B74CF0" w:rsidP="009839CA">
      <w:pPr>
        <w:pStyle w:val="s15"/>
        <w:jc w:val="center"/>
      </w:pPr>
      <w:r>
        <w:rPr>
          <w:rStyle w:val="s10"/>
          <w:rFonts w:ascii="Arial" w:hAnsi="Arial" w:cs="Arial"/>
          <w:b/>
        </w:rPr>
        <w:t>Статья 3.</w:t>
      </w:r>
      <w:r>
        <w:rPr>
          <w:rFonts w:ascii="Arial" w:hAnsi="Arial" w:cs="Arial"/>
          <w:b/>
        </w:rPr>
        <w:t xml:space="preserve"> Дополнительные меры социальной поддержки</w:t>
      </w:r>
    </w:p>
    <w:p w:rsidR="00FE3F50" w:rsidRDefault="00B74CF0">
      <w:pPr>
        <w:pStyle w:val="s1"/>
        <w:ind w:firstLine="540"/>
        <w:jc w:val="both"/>
        <w:rPr>
          <w:rFonts w:ascii="Arial" w:hAnsi="Arial" w:cs="Arial"/>
        </w:rPr>
      </w:pPr>
      <w:r>
        <w:rPr>
          <w:rFonts w:ascii="Arial" w:hAnsi="Arial" w:cs="Arial"/>
        </w:rPr>
        <w:t>В случае смерти муниципального служащего, связанного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определенном федеральными законами.</w:t>
      </w:r>
    </w:p>
    <w:p w:rsidR="00FE3F50" w:rsidRDefault="00B74CF0" w:rsidP="009839CA">
      <w:pPr>
        <w:pStyle w:val="s3"/>
        <w:jc w:val="center"/>
        <w:rPr>
          <w:rFonts w:ascii="Arial" w:hAnsi="Arial" w:cs="Arial"/>
          <w:b/>
        </w:rPr>
      </w:pPr>
      <w:r>
        <w:rPr>
          <w:rFonts w:ascii="Arial" w:hAnsi="Arial" w:cs="Arial"/>
          <w:b/>
        </w:rPr>
        <w:t>II. Исчисление стажа муниципальной службы, дающего право на назначение пенсии за выслугу лет муниципальным служащим</w:t>
      </w:r>
    </w:p>
    <w:p w:rsidR="00FE3F50" w:rsidRDefault="00B74CF0" w:rsidP="009839CA">
      <w:pPr>
        <w:pStyle w:val="s15"/>
        <w:jc w:val="center"/>
      </w:pPr>
      <w:r>
        <w:rPr>
          <w:rStyle w:val="s10"/>
          <w:rFonts w:ascii="Arial" w:hAnsi="Arial" w:cs="Arial"/>
          <w:b/>
        </w:rPr>
        <w:t>Статья 4.</w:t>
      </w:r>
      <w:r>
        <w:rPr>
          <w:rFonts w:ascii="Arial" w:hAnsi="Arial" w:cs="Arial"/>
          <w:b/>
        </w:rPr>
        <w:t xml:space="preserve"> Исчисление стажа муниципальной службы</w:t>
      </w:r>
    </w:p>
    <w:p w:rsidR="00FE3F50" w:rsidRDefault="00B74CF0" w:rsidP="009839CA">
      <w:pPr>
        <w:pStyle w:val="s1"/>
        <w:spacing w:before="0" w:after="0"/>
        <w:ind w:firstLine="540"/>
        <w:rPr>
          <w:rFonts w:ascii="Arial" w:hAnsi="Arial" w:cs="Arial"/>
        </w:rPr>
      </w:pPr>
      <w:r>
        <w:rPr>
          <w:rFonts w:ascii="Arial" w:hAnsi="Arial" w:cs="Arial"/>
        </w:rPr>
        <w:t xml:space="preserve">В стаж (общую продолжительность) муниципальной службы включаются периоды работы </w:t>
      </w:r>
      <w:proofErr w:type="gramStart"/>
      <w:r>
        <w:rPr>
          <w:rFonts w:ascii="Arial" w:hAnsi="Arial" w:cs="Arial"/>
        </w:rPr>
        <w:t>на</w:t>
      </w:r>
      <w:proofErr w:type="gramEnd"/>
      <w:r>
        <w:rPr>
          <w:rFonts w:ascii="Arial" w:hAnsi="Arial" w:cs="Arial"/>
        </w:rPr>
        <w:t>:</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1) </w:t>
      </w:r>
      <w:proofErr w:type="gramStart"/>
      <w:r>
        <w:rPr>
          <w:rFonts w:ascii="Arial" w:hAnsi="Arial" w:cs="Arial"/>
        </w:rPr>
        <w:t>должностях</w:t>
      </w:r>
      <w:proofErr w:type="gramEnd"/>
      <w:r>
        <w:rPr>
          <w:rFonts w:ascii="Arial" w:hAnsi="Arial" w:cs="Arial"/>
        </w:rPr>
        <w:t xml:space="preserve"> муниципальной службы (муниципальных должностях муниципальной службы);</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2) муниципальных </w:t>
      </w:r>
      <w:proofErr w:type="gramStart"/>
      <w:r>
        <w:rPr>
          <w:rFonts w:ascii="Arial" w:hAnsi="Arial" w:cs="Arial"/>
        </w:rPr>
        <w:t>должностях</w:t>
      </w:r>
      <w:proofErr w:type="gramEnd"/>
      <w:r>
        <w:rPr>
          <w:rFonts w:ascii="Arial" w:hAnsi="Arial" w:cs="Arial"/>
        </w:rPr>
        <w:t>;</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3) государственных </w:t>
      </w:r>
      <w:proofErr w:type="gramStart"/>
      <w:r>
        <w:rPr>
          <w:rFonts w:ascii="Arial" w:hAnsi="Arial" w:cs="Arial"/>
        </w:rPr>
        <w:t>должностях</w:t>
      </w:r>
      <w:proofErr w:type="gramEnd"/>
      <w:r>
        <w:rPr>
          <w:rFonts w:ascii="Arial" w:hAnsi="Arial" w:cs="Arial"/>
        </w:rPr>
        <w:t xml:space="preserve"> Российской Федерации и государственных должностях субъектов Российской Федерации;</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4) </w:t>
      </w:r>
      <w:proofErr w:type="gramStart"/>
      <w:r>
        <w:rPr>
          <w:rFonts w:ascii="Arial" w:hAnsi="Arial" w:cs="Arial"/>
        </w:rPr>
        <w:t>должностях</w:t>
      </w:r>
      <w:proofErr w:type="gramEnd"/>
      <w:r>
        <w:rPr>
          <w:rFonts w:ascii="Arial" w:hAnsi="Arial" w:cs="Arial"/>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E3F50" w:rsidRDefault="00B74CF0">
      <w:pPr>
        <w:pStyle w:val="s1"/>
        <w:tabs>
          <w:tab w:val="left" w:pos="540"/>
        </w:tabs>
        <w:spacing w:before="0" w:after="0"/>
        <w:ind w:firstLine="540"/>
        <w:jc w:val="both"/>
        <w:rPr>
          <w:rFonts w:ascii="Arial" w:hAnsi="Arial" w:cs="Arial"/>
        </w:rPr>
      </w:pPr>
      <w:r>
        <w:rPr>
          <w:rFonts w:ascii="Arial" w:hAnsi="Arial" w:cs="Arial"/>
        </w:rPr>
        <w:t>5) иные периоды в соответствии с нормативным правовым актом Курской области и муниципальными правовыми актами.</w:t>
      </w:r>
    </w:p>
    <w:p w:rsidR="00FE3F50" w:rsidRDefault="00B74CF0" w:rsidP="009839CA">
      <w:pPr>
        <w:pStyle w:val="s15"/>
        <w:jc w:val="center"/>
      </w:pPr>
      <w:r>
        <w:rPr>
          <w:rStyle w:val="s10"/>
          <w:rFonts w:ascii="Arial" w:hAnsi="Arial" w:cs="Arial"/>
          <w:b/>
        </w:rPr>
        <w:t>Статья 5.</w:t>
      </w:r>
      <w:r>
        <w:rPr>
          <w:rFonts w:ascii="Arial" w:hAnsi="Arial" w:cs="Arial"/>
          <w:b/>
        </w:rPr>
        <w:t xml:space="preserve"> Иные периоды для исчисления стажа муниципальной службы</w:t>
      </w:r>
    </w:p>
    <w:p w:rsidR="00FE3F50" w:rsidRDefault="00B74CF0">
      <w:pPr>
        <w:pStyle w:val="s1"/>
        <w:ind w:firstLine="540"/>
        <w:jc w:val="both"/>
        <w:rPr>
          <w:rFonts w:ascii="Arial" w:hAnsi="Arial" w:cs="Arial"/>
        </w:rPr>
      </w:pPr>
      <w:r>
        <w:rPr>
          <w:rFonts w:ascii="Arial" w:hAnsi="Arial" w:cs="Arial"/>
        </w:rPr>
        <w:t>В стаж муниципальной службы засчитываются иные периоды трудовой деятельности в соответствии с законом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w:t>
      </w:r>
    </w:p>
    <w:p w:rsidR="00FE3F50" w:rsidRDefault="00B74CF0">
      <w:pPr>
        <w:pStyle w:val="s1"/>
        <w:tabs>
          <w:tab w:val="left" w:pos="540"/>
        </w:tabs>
        <w:ind w:firstLine="540"/>
        <w:jc w:val="both"/>
        <w:rPr>
          <w:rFonts w:ascii="Arial" w:hAnsi="Arial" w:cs="Arial"/>
        </w:rPr>
      </w:pPr>
      <w:proofErr w:type="gramStart"/>
      <w:r>
        <w:rPr>
          <w:rFonts w:ascii="Arial" w:hAnsi="Arial" w:cs="Arial"/>
        </w:rPr>
        <w:t>Периоды работы (службы), включаемые в стаж муниципальной службы муниципального служащего, суммируются, подсчитываются и подтверждаются на основании сведений, содержащихся в трудовой книжке и в иных выданных в установленном порядке документах, независимо от сроков перерыва в трудовой деятельности и исчисляются в соответствии с действующим законодательством.</w:t>
      </w:r>
      <w:proofErr w:type="gramEnd"/>
    </w:p>
    <w:p w:rsidR="00FE3F50" w:rsidRDefault="00B74CF0" w:rsidP="009839CA">
      <w:pPr>
        <w:pStyle w:val="s3"/>
        <w:jc w:val="center"/>
        <w:rPr>
          <w:rFonts w:ascii="Arial" w:hAnsi="Arial" w:cs="Arial"/>
          <w:b/>
        </w:rPr>
      </w:pPr>
      <w:r>
        <w:rPr>
          <w:rFonts w:ascii="Arial" w:hAnsi="Arial" w:cs="Arial"/>
          <w:b/>
        </w:rPr>
        <w:lastRenderedPageBreak/>
        <w:t>III. Размер пенсии за выслугу лет муниципальным служащим</w:t>
      </w:r>
    </w:p>
    <w:p w:rsidR="00FE3F50" w:rsidRDefault="00B74CF0" w:rsidP="009839CA">
      <w:pPr>
        <w:pStyle w:val="s15"/>
        <w:jc w:val="center"/>
      </w:pPr>
      <w:r>
        <w:rPr>
          <w:rStyle w:val="s10"/>
          <w:rFonts w:ascii="Arial" w:hAnsi="Arial" w:cs="Arial"/>
          <w:b/>
        </w:rPr>
        <w:t>Статья 6.</w:t>
      </w:r>
      <w:r>
        <w:rPr>
          <w:rFonts w:ascii="Arial" w:hAnsi="Arial" w:cs="Arial"/>
          <w:b/>
        </w:rPr>
        <w:t xml:space="preserve"> Определение размера пенсии за выслугу лет</w:t>
      </w:r>
    </w:p>
    <w:p w:rsidR="00FE3F50" w:rsidRDefault="00B74CF0">
      <w:pPr>
        <w:pStyle w:val="s1"/>
        <w:spacing w:before="0" w:after="0"/>
        <w:ind w:firstLine="539"/>
        <w:jc w:val="both"/>
      </w:pPr>
      <w:r>
        <w:rPr>
          <w:rFonts w:ascii="Arial" w:hAnsi="Arial" w:cs="Arial"/>
        </w:rPr>
        <w:t xml:space="preserve">1. </w:t>
      </w:r>
      <w:proofErr w:type="gramStart"/>
      <w:r>
        <w:rPr>
          <w:rFonts w:ascii="Arial" w:hAnsi="Arial" w:cs="Arial"/>
        </w:rPr>
        <w:t xml:space="preserve">Пенсия за выслугу лет назначается муниципальному служащему, замещавшему должности муниципальной службы не менее 15 лет в размере 45 процентов среднемесячного заработка муниципального служащего за вычетом страховой части страховой пенсии по старости (инвалидности), фиксированной выплаты к страховой и повышений фиксированной выплаты к страховой пенсии, установленных в соответствии с </w:t>
      </w:r>
      <w:hyperlink r:id="rId21"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w:t>
      </w:r>
      <w:r>
        <w:rPr>
          <w:rFonts w:ascii="Arial" w:hAnsi="Arial" w:cs="Arial"/>
        </w:rPr>
        <w:t>О страховых пенсиях</w:t>
      </w:r>
      <w:r w:rsidR="00E83537">
        <w:rPr>
          <w:rFonts w:ascii="Arial" w:hAnsi="Arial" w:cs="Arial"/>
        </w:rPr>
        <w:t>».</w:t>
      </w:r>
      <w:proofErr w:type="gramEnd"/>
    </w:p>
    <w:p w:rsidR="00FE3F50" w:rsidRDefault="00B74CF0">
      <w:pPr>
        <w:pStyle w:val="s1"/>
        <w:tabs>
          <w:tab w:val="left" w:pos="540"/>
        </w:tabs>
        <w:spacing w:before="0" w:after="0"/>
        <w:ind w:firstLine="539"/>
        <w:jc w:val="both"/>
        <w:rPr>
          <w:rFonts w:ascii="Arial" w:hAnsi="Arial" w:cs="Arial"/>
        </w:rPr>
      </w:pPr>
      <w:r>
        <w:rPr>
          <w:rFonts w:ascii="Arial" w:hAnsi="Arial" w:cs="Arial"/>
        </w:rPr>
        <w:t>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страховой пенсии по старости (инвалидности) либо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FE3F50" w:rsidRDefault="00B74CF0">
      <w:pPr>
        <w:pStyle w:val="s1"/>
        <w:tabs>
          <w:tab w:val="left" w:pos="540"/>
        </w:tabs>
        <w:spacing w:before="0" w:after="0"/>
        <w:ind w:firstLine="540"/>
        <w:jc w:val="both"/>
      </w:pPr>
      <w:r>
        <w:rPr>
          <w:rFonts w:ascii="Arial" w:hAnsi="Arial" w:cs="Arial"/>
        </w:rPr>
        <w:t xml:space="preserve">2. </w:t>
      </w:r>
      <w:proofErr w:type="gramStart"/>
      <w:r>
        <w:rPr>
          <w:rFonts w:ascii="Arial" w:hAnsi="Arial" w:cs="Arial"/>
        </w:rPr>
        <w:t xml:space="preserve">При определении размера пенсии за выслугу лет в порядке, установленном частью первой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2" w:anchor="/document/12125146/entry/0" w:history="1">
        <w:r>
          <w:rPr>
            <w:rStyle w:val="InternetLink"/>
            <w:rFonts w:ascii="Arial" w:hAnsi="Arial" w:cs="Arial"/>
          </w:rPr>
          <w:t>Федеральным законом</w:t>
        </w:r>
      </w:hyperlink>
      <w:r w:rsidR="00E83537">
        <w:t xml:space="preserve"> </w:t>
      </w:r>
      <w:r w:rsidR="00E83537">
        <w:rPr>
          <w:rFonts w:ascii="Arial" w:hAnsi="Arial" w:cs="Arial"/>
        </w:rPr>
        <w:t>«</w:t>
      </w:r>
      <w:r>
        <w:rPr>
          <w:rFonts w:ascii="Arial" w:hAnsi="Arial" w:cs="Arial"/>
        </w:rPr>
        <w:t>О трудовых пенс</w:t>
      </w:r>
      <w:r w:rsidR="00E83537">
        <w:rPr>
          <w:rFonts w:ascii="Arial" w:hAnsi="Arial" w:cs="Arial"/>
        </w:rPr>
        <w:t>иях в Российской Федерации»</w:t>
      </w:r>
      <w:r>
        <w:rPr>
          <w:rFonts w:ascii="Arial" w:hAnsi="Arial" w:cs="Arial"/>
        </w:rPr>
        <w:t>, размер</w:t>
      </w:r>
      <w:proofErr w:type="gramEnd"/>
      <w:r>
        <w:rPr>
          <w:rFonts w:ascii="Arial" w:hAnsi="Arial" w:cs="Arial"/>
        </w:rPr>
        <w:t xml:space="preserve"> </w:t>
      </w:r>
      <w:proofErr w:type="gramStart"/>
      <w:r>
        <w:rPr>
          <w:rFonts w:ascii="Arial" w:hAnsi="Arial" w:cs="Arial"/>
        </w:rPr>
        <w:t xml:space="preserve">доли страховой пенсии, установленной и исчисленной в соответствии с </w:t>
      </w:r>
      <w:hyperlink r:id="rId23"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«О страховых пенсиях»</w:t>
      </w:r>
      <w:r>
        <w:rPr>
          <w:rFonts w:ascii="Arial" w:hAnsi="Arial" w:cs="Arial"/>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rFonts w:ascii="Arial" w:hAnsi="Arial" w:cs="Arial"/>
        </w:rPr>
        <w:t>) страховой пенсии по старости.</w:t>
      </w:r>
    </w:p>
    <w:p w:rsidR="00FE3F50" w:rsidRDefault="00B74CF0">
      <w:pPr>
        <w:pStyle w:val="s1"/>
        <w:tabs>
          <w:tab w:val="left" w:pos="540"/>
        </w:tabs>
        <w:spacing w:before="0" w:after="0"/>
        <w:ind w:firstLine="540"/>
        <w:jc w:val="both"/>
        <w:rPr>
          <w:rFonts w:ascii="Arial" w:hAnsi="Arial" w:cs="Arial"/>
        </w:rPr>
      </w:pPr>
      <w:proofErr w:type="gramStart"/>
      <w:r>
        <w:rPr>
          <w:rFonts w:ascii="Arial" w:hAnsi="Arial" w:cs="Arial"/>
        </w:rPr>
        <w:t>Муниципальные служащие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страховой пенсии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FE3F50" w:rsidRDefault="00B74CF0">
      <w:pPr>
        <w:pStyle w:val="s1"/>
        <w:tabs>
          <w:tab w:val="left" w:pos="540"/>
        </w:tabs>
        <w:spacing w:before="0" w:after="0"/>
        <w:ind w:firstLine="540"/>
        <w:jc w:val="both"/>
        <w:rPr>
          <w:rFonts w:ascii="Arial" w:hAnsi="Arial" w:cs="Arial"/>
        </w:rPr>
      </w:pPr>
      <w:r>
        <w:rPr>
          <w:rFonts w:ascii="Arial" w:hAnsi="Arial" w:cs="Arial"/>
        </w:rPr>
        <w:t>4. Размер ежемесячной пенсии за выслугу лет не может быть ниже установленного законодательством размера фиксированной выплаты к страховой пенсии.</w:t>
      </w:r>
    </w:p>
    <w:p w:rsidR="00FE3F50" w:rsidRDefault="00B74CF0" w:rsidP="009839CA">
      <w:pPr>
        <w:pStyle w:val="s15"/>
        <w:jc w:val="center"/>
      </w:pPr>
      <w:r>
        <w:rPr>
          <w:rStyle w:val="s10"/>
          <w:rFonts w:ascii="Arial" w:hAnsi="Arial" w:cs="Arial"/>
          <w:b/>
        </w:rPr>
        <w:t>Статья 7.</w:t>
      </w:r>
      <w:r>
        <w:rPr>
          <w:rFonts w:ascii="Arial" w:hAnsi="Arial" w:cs="Arial"/>
          <w:b/>
        </w:rPr>
        <w:t xml:space="preserve"> Исчисление размера пенсии за выслугу лет</w:t>
      </w:r>
    </w:p>
    <w:p w:rsidR="00FE3F50" w:rsidRDefault="00B74CF0">
      <w:pPr>
        <w:pStyle w:val="s1"/>
        <w:tabs>
          <w:tab w:val="left" w:pos="540"/>
        </w:tabs>
        <w:ind w:firstLine="540"/>
        <w:jc w:val="both"/>
      </w:pPr>
      <w:r>
        <w:rPr>
          <w:rFonts w:ascii="Arial" w:hAnsi="Arial" w:cs="Arial"/>
        </w:rPr>
        <w:t xml:space="preserve">1. </w:t>
      </w:r>
      <w:proofErr w:type="gramStart"/>
      <w:r>
        <w:rPr>
          <w:rFonts w:ascii="Arial" w:hAnsi="Arial" w:cs="Arial"/>
        </w:rPr>
        <w:t xml:space="preserve">Размер пенсии за выслугу лет муниципальному служащему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w:t>
      </w:r>
      <w:hyperlink r:id="rId24"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«О страховых пенсиях»</w:t>
      </w:r>
      <w:r>
        <w:rPr>
          <w:rFonts w:ascii="Arial" w:hAnsi="Arial" w:cs="Arial"/>
        </w:rPr>
        <w:t xml:space="preserve"> (дававшего право на трудовую пенсию в соответствии с </w:t>
      </w:r>
      <w:hyperlink r:id="rId25" w:anchor="/document/12125146/entry/0" w:history="1">
        <w:r>
          <w:rPr>
            <w:rStyle w:val="InternetLink"/>
            <w:rFonts w:ascii="Arial" w:hAnsi="Arial" w:cs="Arial"/>
          </w:rPr>
          <w:t>Федеральным законом</w:t>
        </w:r>
      </w:hyperlink>
      <w:r w:rsidR="00E83537">
        <w:t xml:space="preserve"> </w:t>
      </w:r>
      <w:r w:rsidR="00E83537">
        <w:rPr>
          <w:rFonts w:ascii="Arial" w:hAnsi="Arial" w:cs="Arial"/>
        </w:rPr>
        <w:t>«</w:t>
      </w:r>
      <w:r>
        <w:rPr>
          <w:rFonts w:ascii="Arial" w:hAnsi="Arial" w:cs="Arial"/>
        </w:rPr>
        <w:t>О трудовых</w:t>
      </w:r>
      <w:r w:rsidR="00E83537">
        <w:rPr>
          <w:rFonts w:ascii="Arial" w:hAnsi="Arial" w:cs="Arial"/>
        </w:rPr>
        <w:t xml:space="preserve"> пенсиях в Российской Федерации»</w:t>
      </w:r>
      <w:r>
        <w:rPr>
          <w:rFonts w:ascii="Arial" w:hAnsi="Arial" w:cs="Arial"/>
        </w:rPr>
        <w:t>).</w:t>
      </w:r>
      <w:proofErr w:type="gramEnd"/>
    </w:p>
    <w:p w:rsidR="00FE3F50" w:rsidRDefault="00B74CF0">
      <w:pPr>
        <w:pStyle w:val="s1"/>
        <w:ind w:firstLine="540"/>
        <w:jc w:val="both"/>
        <w:rPr>
          <w:rFonts w:ascii="Arial" w:hAnsi="Arial" w:cs="Arial"/>
        </w:rPr>
      </w:pPr>
      <w:r>
        <w:rPr>
          <w:rFonts w:ascii="Arial" w:hAnsi="Arial" w:cs="Arial"/>
        </w:rPr>
        <w:t xml:space="preserve">2. Размер среднемесячного заработка, </w:t>
      </w:r>
      <w:proofErr w:type="gramStart"/>
      <w:r>
        <w:rPr>
          <w:rFonts w:ascii="Arial" w:hAnsi="Arial" w:cs="Arial"/>
        </w:rPr>
        <w:t>исходя из которого муниципальному служащему исчисляется</w:t>
      </w:r>
      <w:proofErr w:type="gramEnd"/>
      <w:r>
        <w:rPr>
          <w:rFonts w:ascii="Arial" w:hAnsi="Arial" w:cs="Arial"/>
        </w:rPr>
        <w:t xml:space="preserve"> пенсия за выслугу лет, не может превышать 2,8 </w:t>
      </w:r>
      <w:r>
        <w:rPr>
          <w:rFonts w:ascii="Arial" w:hAnsi="Arial" w:cs="Arial"/>
        </w:rPr>
        <w:lastRenderedPageBreak/>
        <w:t>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муниципальными правовыми актами.</w:t>
      </w:r>
    </w:p>
    <w:p w:rsidR="00FE3F50" w:rsidRDefault="00B74CF0">
      <w:pPr>
        <w:pStyle w:val="s1"/>
        <w:ind w:firstLine="540"/>
        <w:jc w:val="both"/>
        <w:rPr>
          <w:rFonts w:ascii="Arial" w:hAnsi="Arial" w:cs="Arial"/>
        </w:rPr>
      </w:pPr>
      <w:r>
        <w:rPr>
          <w:rFonts w:ascii="Arial" w:hAnsi="Arial" w:cs="Arial"/>
        </w:rPr>
        <w:t>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FE3F50" w:rsidRDefault="00B74CF0">
      <w:pPr>
        <w:pStyle w:val="s1"/>
        <w:ind w:firstLine="540"/>
        <w:jc w:val="both"/>
        <w:rPr>
          <w:rFonts w:ascii="Arial" w:hAnsi="Arial" w:cs="Arial"/>
        </w:rPr>
      </w:pPr>
      <w:r>
        <w:rPr>
          <w:rFonts w:ascii="Arial" w:hAnsi="Arial" w:cs="Arial"/>
        </w:rPr>
        <w:t>4. При замещении муниципальным служащим в расчетном периоде различных должностей муниципальной службы ограничение размера среднего заработка производится исходя из должностного оклада по замещавшейся должности на момент прекращения муниципальной службы либо на момент достижения пенсионного возраста в зависимости от того, за какой период выбрал обратившийся заработную плату.</w:t>
      </w:r>
    </w:p>
    <w:p w:rsidR="00FE3F50" w:rsidRDefault="00B74CF0">
      <w:pPr>
        <w:pStyle w:val="s1"/>
        <w:tabs>
          <w:tab w:val="left" w:pos="540"/>
        </w:tabs>
        <w:ind w:firstLine="540"/>
        <w:jc w:val="both"/>
        <w:rPr>
          <w:rFonts w:ascii="Arial" w:hAnsi="Arial" w:cs="Arial"/>
        </w:rPr>
      </w:pPr>
      <w:r>
        <w:rPr>
          <w:rFonts w:ascii="Arial" w:hAnsi="Arial" w:cs="Arial"/>
        </w:rPr>
        <w:t>5. В случае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FE3F50" w:rsidRDefault="00B74CF0">
      <w:pPr>
        <w:pStyle w:val="s1"/>
        <w:ind w:firstLine="540"/>
        <w:jc w:val="both"/>
      </w:pPr>
      <w:proofErr w:type="gramStart"/>
      <w:r>
        <w:rPr>
          <w:rFonts w:ascii="Arial" w:hAnsi="Arial" w:cs="Arial"/>
        </w:rPr>
        <w:t xml:space="preserve">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r:id="rId26" w:anchor="/document/21337649/entry/23072" w:history="1">
        <w:r>
          <w:rPr>
            <w:rStyle w:val="InternetLink"/>
            <w:rFonts w:ascii="Arial" w:hAnsi="Arial" w:cs="Arial"/>
          </w:rPr>
          <w:t>частью 2</w:t>
        </w:r>
      </w:hyperlink>
      <w:r>
        <w:rPr>
          <w:rFonts w:ascii="Arial" w:hAnsi="Arial" w:cs="Arial"/>
        </w:rPr>
        <w:t xml:space="preserve"> настоящей статьи вследствие увеличения или индексации в установленном порядке.</w:t>
      </w:r>
      <w:proofErr w:type="gramEnd"/>
    </w:p>
    <w:p w:rsidR="00FE3F50" w:rsidRDefault="00B74CF0" w:rsidP="009839CA">
      <w:pPr>
        <w:pStyle w:val="s15"/>
        <w:jc w:val="center"/>
      </w:pPr>
      <w:r>
        <w:rPr>
          <w:rStyle w:val="s10"/>
          <w:rFonts w:ascii="Arial" w:hAnsi="Arial" w:cs="Arial"/>
          <w:b/>
        </w:rPr>
        <w:t>Статья 8.</w:t>
      </w:r>
      <w:r>
        <w:rPr>
          <w:rFonts w:ascii="Arial" w:hAnsi="Arial" w:cs="Arial"/>
          <w:b/>
        </w:rPr>
        <w:t xml:space="preserve"> Состав среднемесячного заработка</w:t>
      </w:r>
    </w:p>
    <w:p w:rsidR="00FE3F50" w:rsidRDefault="00B74CF0">
      <w:pPr>
        <w:pStyle w:val="s1"/>
        <w:tabs>
          <w:tab w:val="left" w:pos="540"/>
        </w:tabs>
        <w:ind w:firstLine="540"/>
        <w:jc w:val="both"/>
      </w:pPr>
      <w:r>
        <w:rPr>
          <w:rFonts w:ascii="Arial" w:hAnsi="Arial" w:cs="Arial"/>
        </w:rPr>
        <w:t>В состав среднемесячного заработка, учитываемого при определении размера пенсии за выслугу лет муниципальным служащим, включаются должностной оклад муниципального служащего в соответствии с замещаемой им должностью муниципальной службы, а также ежемесячные и иные дополнительные выплаты, утвержденные Положением о порядке оплаты труда муниципальных служащих муниципальной службы Волковского сельсовета Железногорского района  Курской области.</w:t>
      </w:r>
    </w:p>
    <w:p w:rsidR="00FE3F50" w:rsidRDefault="00B74CF0" w:rsidP="009839CA">
      <w:pPr>
        <w:pStyle w:val="s3"/>
        <w:jc w:val="center"/>
        <w:rPr>
          <w:rFonts w:ascii="Arial" w:hAnsi="Arial" w:cs="Arial"/>
          <w:b/>
        </w:rPr>
      </w:pPr>
      <w:r>
        <w:rPr>
          <w:rFonts w:ascii="Arial" w:hAnsi="Arial" w:cs="Arial"/>
          <w:b/>
        </w:rPr>
        <w:t>IV. Порядок установления, назначения и выплаты пенсии за выслугу лет муниципальным служащим</w:t>
      </w:r>
    </w:p>
    <w:p w:rsidR="00FE3F50" w:rsidRDefault="00B74CF0" w:rsidP="009839CA">
      <w:pPr>
        <w:pStyle w:val="s15"/>
        <w:jc w:val="center"/>
      </w:pPr>
      <w:r>
        <w:rPr>
          <w:rStyle w:val="s10"/>
          <w:rFonts w:ascii="Arial" w:hAnsi="Arial" w:cs="Arial"/>
          <w:b/>
        </w:rPr>
        <w:t>Статья 9.</w:t>
      </w:r>
      <w:r>
        <w:rPr>
          <w:rFonts w:ascii="Arial" w:hAnsi="Arial" w:cs="Arial"/>
          <w:b/>
        </w:rPr>
        <w:t xml:space="preserve"> Перечень документов, необходимых для назначения пенсии за выслугу лет</w:t>
      </w:r>
    </w:p>
    <w:p w:rsidR="00FE3F50" w:rsidRDefault="00B74CF0">
      <w:pPr>
        <w:pStyle w:val="s1"/>
        <w:spacing w:before="0" w:after="0"/>
        <w:ind w:firstLine="540"/>
        <w:jc w:val="both"/>
      </w:pPr>
      <w:r>
        <w:rPr>
          <w:rFonts w:ascii="Arial" w:hAnsi="Arial" w:cs="Arial"/>
        </w:rPr>
        <w:t>Муниципальные служащие, имеющие право на пенсию за выслугу лет, представляют в администрацию Волковского сельсовета Железногорского района  следующие документы:</w:t>
      </w:r>
    </w:p>
    <w:p w:rsidR="00FE3F50" w:rsidRDefault="00B74CF0">
      <w:pPr>
        <w:pStyle w:val="s1"/>
        <w:spacing w:before="0" w:after="0"/>
        <w:ind w:firstLine="540"/>
        <w:jc w:val="both"/>
      </w:pPr>
      <w:r>
        <w:rPr>
          <w:rFonts w:ascii="Arial" w:hAnsi="Arial" w:cs="Arial"/>
        </w:rPr>
        <w:lastRenderedPageBreak/>
        <w:t>1) заявление на имя главы сельсовета с указанием почтового адреса или реквизитов счета, открытого получателем пенсии за выслугу лет в кредитной организации;</w:t>
      </w:r>
    </w:p>
    <w:p w:rsidR="00FE3F50" w:rsidRDefault="00B74CF0">
      <w:pPr>
        <w:pStyle w:val="s1"/>
        <w:spacing w:before="0" w:after="0"/>
        <w:ind w:firstLine="540"/>
        <w:jc w:val="both"/>
        <w:rPr>
          <w:rFonts w:ascii="Arial" w:hAnsi="Arial" w:cs="Arial"/>
        </w:rPr>
      </w:pPr>
      <w:r>
        <w:rPr>
          <w:rFonts w:ascii="Arial" w:hAnsi="Arial" w:cs="Arial"/>
        </w:rPr>
        <w:t>2) справку о размере денежного содержания за 12 месяцев;</w:t>
      </w:r>
    </w:p>
    <w:p w:rsidR="00FE3F50" w:rsidRDefault="00B74CF0">
      <w:pPr>
        <w:pStyle w:val="s1"/>
        <w:spacing w:before="0" w:after="0"/>
        <w:ind w:firstLine="540"/>
        <w:jc w:val="both"/>
        <w:rPr>
          <w:rFonts w:ascii="Arial" w:hAnsi="Arial" w:cs="Arial"/>
        </w:rPr>
      </w:pPr>
      <w:r>
        <w:rPr>
          <w:rFonts w:ascii="Arial" w:hAnsi="Arial" w:cs="Arial"/>
        </w:rPr>
        <w:t>3) трудовую книжку и иные документы, подтверждающих стаж муниципальной службы, и их копии;</w:t>
      </w:r>
    </w:p>
    <w:p w:rsidR="00FE3F50" w:rsidRDefault="00B74CF0">
      <w:pPr>
        <w:pStyle w:val="s1"/>
        <w:spacing w:before="0" w:after="0"/>
        <w:ind w:firstLine="540"/>
        <w:jc w:val="both"/>
        <w:rPr>
          <w:rFonts w:ascii="Arial" w:hAnsi="Arial" w:cs="Arial"/>
        </w:rPr>
      </w:pPr>
      <w:r>
        <w:rPr>
          <w:rFonts w:ascii="Arial" w:hAnsi="Arial" w:cs="Arial"/>
        </w:rPr>
        <w:t>4) распоряжения об увольнении с муниципальной службы и его копию;</w:t>
      </w:r>
    </w:p>
    <w:p w:rsidR="00FE3F50" w:rsidRDefault="00B74CF0">
      <w:pPr>
        <w:pStyle w:val="s1"/>
        <w:spacing w:before="0" w:after="0"/>
        <w:ind w:firstLine="540"/>
        <w:jc w:val="both"/>
        <w:rPr>
          <w:rFonts w:ascii="Arial" w:hAnsi="Arial" w:cs="Arial"/>
        </w:rPr>
      </w:pPr>
      <w:r>
        <w:rPr>
          <w:rFonts w:ascii="Arial" w:hAnsi="Arial" w:cs="Arial"/>
        </w:rPr>
        <w:t>5) справку о дате назначения страховой пенсии по старости (инвалидности) и ее размере;</w:t>
      </w:r>
    </w:p>
    <w:p w:rsidR="00FE3F50" w:rsidRDefault="00B74CF0">
      <w:pPr>
        <w:pStyle w:val="s1"/>
        <w:spacing w:before="0" w:after="0"/>
        <w:ind w:firstLine="540"/>
        <w:jc w:val="both"/>
        <w:rPr>
          <w:rFonts w:ascii="Arial" w:hAnsi="Arial" w:cs="Arial"/>
        </w:rPr>
      </w:pPr>
      <w:r>
        <w:rPr>
          <w:rFonts w:ascii="Arial" w:hAnsi="Arial" w:cs="Arial"/>
        </w:rPr>
        <w:t>6) паспорт (страницы 2, 3, 4, 5) и его копию.</w:t>
      </w:r>
    </w:p>
    <w:p w:rsidR="00FE3F50" w:rsidRDefault="00B74CF0" w:rsidP="009839CA">
      <w:pPr>
        <w:pStyle w:val="s15"/>
        <w:jc w:val="center"/>
      </w:pPr>
      <w:r>
        <w:rPr>
          <w:rStyle w:val="s10"/>
          <w:rFonts w:ascii="Arial" w:hAnsi="Arial" w:cs="Arial"/>
          <w:b/>
        </w:rPr>
        <w:t>Статья 10.</w:t>
      </w:r>
      <w:r>
        <w:rPr>
          <w:rFonts w:ascii="Arial" w:hAnsi="Arial" w:cs="Arial"/>
          <w:b/>
        </w:rPr>
        <w:t xml:space="preserve"> Подготовка и проверка документов</w:t>
      </w:r>
    </w:p>
    <w:p w:rsidR="00FE3F50" w:rsidRDefault="00B74CF0">
      <w:pPr>
        <w:pStyle w:val="s1"/>
        <w:spacing w:before="0" w:after="0"/>
        <w:ind w:firstLine="540"/>
        <w:jc w:val="both"/>
      </w:pPr>
      <w:r>
        <w:rPr>
          <w:rFonts w:ascii="Arial" w:hAnsi="Arial" w:cs="Arial"/>
        </w:rPr>
        <w:t>Отдел бухгалтерского учета и отчетности Администрации Волковского сельсовета Железногорского района:</w:t>
      </w:r>
    </w:p>
    <w:p w:rsidR="00FE3F50" w:rsidRDefault="00B74CF0" w:rsidP="009839CA">
      <w:pPr>
        <w:pStyle w:val="s1"/>
        <w:spacing w:before="0" w:after="0"/>
        <w:ind w:firstLine="540"/>
        <w:jc w:val="both"/>
      </w:pPr>
      <w:r>
        <w:rPr>
          <w:rFonts w:ascii="Arial" w:hAnsi="Arial" w:cs="Arial"/>
        </w:rPr>
        <w:t xml:space="preserve">- осуществляет проверку правильности оформления необходимых документов, указанных в </w:t>
      </w:r>
      <w:hyperlink r:id="rId27" w:anchor="/document/21337649/entry/2409" w:history="1">
        <w:r>
          <w:rPr>
            <w:rStyle w:val="InternetLink"/>
            <w:rFonts w:ascii="Arial" w:hAnsi="Arial" w:cs="Arial"/>
          </w:rPr>
          <w:t>статье 9</w:t>
        </w:r>
      </w:hyperlink>
      <w:r>
        <w:rPr>
          <w:rFonts w:ascii="Arial" w:hAnsi="Arial" w:cs="Arial"/>
        </w:rPr>
        <w:t xml:space="preserve"> настоящего Положения;</w:t>
      </w:r>
    </w:p>
    <w:p w:rsidR="00FE3F50" w:rsidRDefault="00B74CF0" w:rsidP="009839CA">
      <w:pPr>
        <w:pStyle w:val="s1"/>
        <w:spacing w:before="0" w:after="0"/>
        <w:ind w:firstLine="540"/>
        <w:jc w:val="both"/>
        <w:rPr>
          <w:rFonts w:ascii="Arial" w:hAnsi="Arial" w:cs="Arial"/>
        </w:rPr>
      </w:pPr>
      <w:r>
        <w:rPr>
          <w:rFonts w:ascii="Arial" w:hAnsi="Arial" w:cs="Arial"/>
        </w:rPr>
        <w:t>- принимает меры по фактам представления документов, содержащих недостоверные сведения;</w:t>
      </w:r>
    </w:p>
    <w:p w:rsidR="00FE3F50" w:rsidRDefault="00B74CF0" w:rsidP="009839CA">
      <w:pPr>
        <w:pStyle w:val="s1"/>
        <w:spacing w:before="0" w:after="0"/>
        <w:ind w:firstLine="540"/>
        <w:jc w:val="both"/>
        <w:rPr>
          <w:rFonts w:ascii="Arial" w:hAnsi="Arial" w:cs="Arial"/>
        </w:rPr>
      </w:pPr>
      <w:r>
        <w:rPr>
          <w:rFonts w:ascii="Arial" w:hAnsi="Arial" w:cs="Arial"/>
        </w:rPr>
        <w:t>- запрашивает недостающие документы, необходимые для назначения пенсии за выслугу лет, в порядке межведомственного взаимодействия.</w:t>
      </w:r>
    </w:p>
    <w:p w:rsidR="00FE3F50" w:rsidRDefault="00FE3F50">
      <w:pPr>
        <w:rPr>
          <w:rFonts w:ascii="Arial" w:hAnsi="Arial" w:cs="Arial"/>
          <w:b/>
        </w:rPr>
      </w:pPr>
    </w:p>
    <w:p w:rsidR="00FE3F50" w:rsidRDefault="00FE3F50">
      <w:pPr>
        <w:rPr>
          <w:rFonts w:ascii="Arial" w:hAnsi="Arial" w:cs="Arial"/>
          <w:b/>
        </w:rPr>
      </w:pPr>
    </w:p>
    <w:p w:rsidR="00FE3F50" w:rsidRDefault="00B74CF0" w:rsidP="009839CA">
      <w:pPr>
        <w:jc w:val="center"/>
      </w:pPr>
      <w:r>
        <w:rPr>
          <w:rStyle w:val="s10"/>
          <w:rFonts w:ascii="Arial" w:hAnsi="Arial" w:cs="Arial"/>
          <w:b/>
        </w:rPr>
        <w:t>Статья 11.</w:t>
      </w:r>
      <w:r>
        <w:rPr>
          <w:rFonts w:ascii="Arial" w:hAnsi="Arial" w:cs="Arial"/>
          <w:b/>
        </w:rPr>
        <w:t xml:space="preserve"> Установление пенсии за выслугу лет</w:t>
      </w:r>
    </w:p>
    <w:p w:rsidR="00FE3F50" w:rsidRDefault="003E712D">
      <w:pPr>
        <w:rPr>
          <w:rFonts w:ascii="Arial" w:hAnsi="Arial" w:cs="Arial"/>
        </w:rPr>
      </w:pPr>
      <w:hyperlink r:id="rId28" w:anchor="/document-relations/21337649/1/0/24111" w:history="1"/>
    </w:p>
    <w:p w:rsidR="00FE3F50" w:rsidRDefault="00B74CF0">
      <w:pPr>
        <w:pStyle w:val="s1"/>
        <w:spacing w:before="0" w:after="0"/>
        <w:ind w:firstLine="540"/>
        <w:jc w:val="both"/>
      </w:pPr>
      <w:r>
        <w:rPr>
          <w:rFonts w:ascii="Arial" w:hAnsi="Arial" w:cs="Arial"/>
        </w:rPr>
        <w:t>1. Делопроизводство, связанное с установлением пенсии за выслугу лет, осуществляется отделом бухгалтерского учета и отчетности:</w:t>
      </w:r>
    </w:p>
    <w:p w:rsidR="00FE3F50" w:rsidRDefault="00B74CF0">
      <w:pPr>
        <w:pStyle w:val="s1"/>
        <w:spacing w:before="0" w:after="0"/>
        <w:ind w:firstLine="540"/>
        <w:jc w:val="both"/>
        <w:rPr>
          <w:rFonts w:ascii="Arial" w:hAnsi="Arial" w:cs="Arial"/>
        </w:rPr>
      </w:pPr>
      <w:r>
        <w:rPr>
          <w:rFonts w:ascii="Arial" w:hAnsi="Arial" w:cs="Arial"/>
        </w:rPr>
        <w:t>- в течение двух рабочих дней производит расчет размера пенсии за выслугу лет;</w:t>
      </w:r>
    </w:p>
    <w:p w:rsidR="00FE3F50" w:rsidRDefault="00B74CF0">
      <w:pPr>
        <w:pStyle w:val="s1"/>
        <w:spacing w:before="0" w:after="0"/>
        <w:ind w:firstLine="540"/>
        <w:jc w:val="both"/>
      </w:pPr>
      <w:r>
        <w:rPr>
          <w:rFonts w:ascii="Arial" w:hAnsi="Arial" w:cs="Arial"/>
        </w:rPr>
        <w:t>- в течение пяти рабочих дней готовит материал для рассмотрения Главе сельсовета по назначению ежемесячной доплаты к страховой пенсии по старости (инвалидности) или пенсии за выслугу лет;</w:t>
      </w:r>
    </w:p>
    <w:p w:rsidR="00FE3F50" w:rsidRDefault="00B74CF0">
      <w:pPr>
        <w:pStyle w:val="s1"/>
        <w:spacing w:before="0" w:after="0"/>
        <w:ind w:firstLine="540"/>
        <w:jc w:val="both"/>
      </w:pPr>
      <w:r>
        <w:rPr>
          <w:rFonts w:ascii="Arial" w:hAnsi="Arial" w:cs="Arial"/>
        </w:rPr>
        <w:t>- после рассмотрения Главой сельсовета документов по назначению пенсии за выслугу лет в течение десяти рабочих дней разрабатывается проект распоряжения администрации Волковского сельсовета Железногорского района  об установлении пенсии за выслугу лет пенсии за выслугу лет;</w:t>
      </w:r>
    </w:p>
    <w:p w:rsidR="00FE3F50" w:rsidRDefault="00B74CF0">
      <w:pPr>
        <w:pStyle w:val="s1"/>
        <w:spacing w:before="0" w:after="0"/>
        <w:ind w:firstLine="540"/>
        <w:jc w:val="both"/>
      </w:pPr>
      <w:r>
        <w:rPr>
          <w:rFonts w:ascii="Arial" w:hAnsi="Arial" w:cs="Arial"/>
        </w:rPr>
        <w:t>- в течение пяти рабочих дней со дня подписания распоряжения о назначении пенсии за выслугу лет отдел бухгалтерского учета и отчетности администрации Волковского сельсовета Железногорского района  производит выделение денежных средств на выплату.</w:t>
      </w:r>
    </w:p>
    <w:p w:rsidR="00FE3F50" w:rsidRDefault="00B74CF0">
      <w:pPr>
        <w:pStyle w:val="s1"/>
        <w:ind w:firstLine="540"/>
        <w:jc w:val="both"/>
      </w:pPr>
      <w:r>
        <w:rPr>
          <w:rFonts w:ascii="Arial" w:hAnsi="Arial" w:cs="Arial"/>
        </w:rPr>
        <w:t xml:space="preserve">2. Пенсия за выслугу лет устанавливается и выплачивается независимо от получения накопительной пенсии в соответствии с </w:t>
      </w:r>
      <w:hyperlink r:id="rId29" w:anchor="/document/70552604/entry/0" w:history="1">
        <w:r>
          <w:rPr>
            <w:rStyle w:val="InternetLink"/>
            <w:rFonts w:ascii="Arial" w:hAnsi="Arial" w:cs="Arial"/>
          </w:rPr>
          <w:t>Федеральным законом</w:t>
        </w:r>
      </w:hyperlink>
      <w:r>
        <w:rPr>
          <w:rFonts w:ascii="Arial" w:hAnsi="Arial" w:cs="Arial"/>
        </w:rPr>
        <w:t xml:space="preserve"> от</w:t>
      </w:r>
      <w:r w:rsidR="00E83537">
        <w:rPr>
          <w:rFonts w:ascii="Arial" w:hAnsi="Arial" w:cs="Arial"/>
        </w:rPr>
        <w:t xml:space="preserve"> 28 декабря 2013 года N 424-ФЗ «О накопительной пенсии»</w:t>
      </w:r>
      <w:r>
        <w:rPr>
          <w:rFonts w:ascii="Arial" w:hAnsi="Arial" w:cs="Arial"/>
        </w:rPr>
        <w:t>.</w:t>
      </w:r>
    </w:p>
    <w:p w:rsidR="00FE3F50" w:rsidRDefault="00B74CF0">
      <w:pPr>
        <w:pStyle w:val="s1"/>
        <w:ind w:firstLine="540"/>
        <w:jc w:val="both"/>
        <w:rPr>
          <w:rFonts w:ascii="Arial" w:hAnsi="Arial" w:cs="Arial"/>
        </w:rPr>
      </w:pPr>
      <w:r>
        <w:rPr>
          <w:rFonts w:ascii="Arial" w:hAnsi="Arial" w:cs="Arial"/>
        </w:rPr>
        <w:t>3. Муниципальным служащим, имеющим одновременно право на различные пенсии в соответствии с законодательством Российской Федерации и Курской области, устанавливается одна из них по их выбору, если иное не предусмотрено федеральным законом.</w:t>
      </w:r>
    </w:p>
    <w:p w:rsidR="00FE3F50" w:rsidRDefault="00B74CF0" w:rsidP="009839CA">
      <w:pPr>
        <w:pStyle w:val="s15"/>
        <w:jc w:val="center"/>
      </w:pPr>
      <w:r>
        <w:rPr>
          <w:rStyle w:val="s10"/>
          <w:rFonts w:ascii="Arial" w:hAnsi="Arial" w:cs="Arial"/>
          <w:b/>
        </w:rPr>
        <w:t>Статья 12.</w:t>
      </w:r>
      <w:r>
        <w:rPr>
          <w:rFonts w:ascii="Arial" w:hAnsi="Arial" w:cs="Arial"/>
          <w:b/>
        </w:rPr>
        <w:t xml:space="preserve"> Сроки назначения пенсии за выслугу лет</w:t>
      </w:r>
    </w:p>
    <w:p w:rsidR="00FE3F50" w:rsidRDefault="00B74CF0">
      <w:pPr>
        <w:pStyle w:val="s1"/>
        <w:tabs>
          <w:tab w:val="left" w:pos="540"/>
        </w:tabs>
        <w:ind w:firstLine="540"/>
        <w:jc w:val="both"/>
        <w:rPr>
          <w:rFonts w:ascii="Arial" w:hAnsi="Arial" w:cs="Arial"/>
        </w:rPr>
      </w:pPr>
      <w:r>
        <w:rPr>
          <w:rFonts w:ascii="Arial" w:hAnsi="Arial" w:cs="Arial"/>
        </w:rPr>
        <w:lastRenderedPageBreak/>
        <w:t>Пенсия за выслугу лет назначается по заявлению муниципального служащего с 1-го числа месяца, в котором поступило обращение, но не ранее чем со дня возникновения права на нее.</w:t>
      </w:r>
    </w:p>
    <w:p w:rsidR="00FE3F50" w:rsidRDefault="00B74CF0" w:rsidP="009839CA">
      <w:pPr>
        <w:pStyle w:val="s15"/>
        <w:jc w:val="center"/>
      </w:pPr>
      <w:r>
        <w:rPr>
          <w:rStyle w:val="s10"/>
          <w:rFonts w:ascii="Arial" w:hAnsi="Arial" w:cs="Arial"/>
          <w:b/>
        </w:rPr>
        <w:t>Статья 13.</w:t>
      </w:r>
      <w:r>
        <w:rPr>
          <w:rFonts w:ascii="Arial" w:hAnsi="Arial" w:cs="Arial"/>
          <w:b/>
        </w:rPr>
        <w:t xml:space="preserve"> Сроки установления и выплаты пенсии за выслугу лет</w:t>
      </w:r>
    </w:p>
    <w:p w:rsidR="00FE3F50" w:rsidRDefault="00B74CF0">
      <w:pPr>
        <w:pStyle w:val="indent1s1"/>
        <w:tabs>
          <w:tab w:val="left" w:pos="540"/>
        </w:tabs>
        <w:ind w:firstLine="540"/>
        <w:rPr>
          <w:rFonts w:ascii="Arial" w:hAnsi="Arial" w:cs="Arial"/>
        </w:rPr>
      </w:pPr>
      <w:r>
        <w:rPr>
          <w:rFonts w:ascii="Arial" w:hAnsi="Arial" w:cs="Arial"/>
        </w:rPr>
        <w:t>Пенсия за выслугу лет устанавливается пожизненно.</w:t>
      </w:r>
    </w:p>
    <w:p w:rsidR="00FE3F50" w:rsidRDefault="00B74CF0" w:rsidP="009839CA">
      <w:pPr>
        <w:pStyle w:val="s1"/>
        <w:ind w:firstLine="540"/>
        <w:rPr>
          <w:rFonts w:ascii="Arial" w:hAnsi="Arial" w:cs="Arial"/>
        </w:rPr>
      </w:pPr>
      <w:r>
        <w:rPr>
          <w:rFonts w:ascii="Arial" w:hAnsi="Arial" w:cs="Arial"/>
        </w:rPr>
        <w:t>Пенсия за выслугу лет выплачивается один раз в месяц за предшествующий месяц</w:t>
      </w:r>
      <w:r w:rsidR="00DF06D9">
        <w:rPr>
          <w:rFonts w:ascii="Arial" w:hAnsi="Arial" w:cs="Arial"/>
        </w:rPr>
        <w:t xml:space="preserve"> </w:t>
      </w:r>
      <w:r>
        <w:rPr>
          <w:rFonts w:ascii="Arial" w:hAnsi="Arial" w:cs="Arial"/>
        </w:rPr>
        <w:t>не позднее 25 числа текущего месяца.</w:t>
      </w:r>
    </w:p>
    <w:p w:rsidR="00FE3F50" w:rsidRDefault="00B74CF0" w:rsidP="009839CA">
      <w:pPr>
        <w:pStyle w:val="s15"/>
        <w:jc w:val="center"/>
      </w:pPr>
      <w:r>
        <w:rPr>
          <w:rStyle w:val="s10"/>
          <w:rFonts w:ascii="Arial" w:hAnsi="Arial" w:cs="Arial"/>
          <w:b/>
        </w:rPr>
        <w:t>Статья 14.</w:t>
      </w:r>
      <w:r>
        <w:rPr>
          <w:rFonts w:ascii="Arial" w:hAnsi="Arial" w:cs="Arial"/>
          <w:b/>
        </w:rPr>
        <w:t xml:space="preserve"> Выплата пенсии за выслугу лет</w:t>
      </w:r>
    </w:p>
    <w:p w:rsidR="00FE3F50" w:rsidRDefault="00B74CF0">
      <w:pPr>
        <w:pStyle w:val="s1"/>
        <w:tabs>
          <w:tab w:val="left" w:pos="540"/>
        </w:tabs>
        <w:ind w:firstLine="540"/>
        <w:jc w:val="both"/>
      </w:pPr>
      <w:r>
        <w:rPr>
          <w:rFonts w:ascii="Arial" w:hAnsi="Arial" w:cs="Arial"/>
        </w:rPr>
        <w:t>1. Выплата пенсии за выслугу лет производится за счет средств местного бюджета. Ежегодно отдел бухгалтерского учета и отчетности администрации Волковского сельсовета Железногорского района  предусматривает на следующий финансовый год в местном бюджете необходимые финансовые средства для выплаты пенсии за выслугу лет муниципальным служащим.</w:t>
      </w:r>
    </w:p>
    <w:p w:rsidR="00FE3F50" w:rsidRDefault="00B74CF0">
      <w:pPr>
        <w:pStyle w:val="s1"/>
        <w:tabs>
          <w:tab w:val="left" w:pos="540"/>
        </w:tabs>
        <w:ind w:firstLine="540"/>
        <w:jc w:val="both"/>
      </w:pPr>
      <w:r>
        <w:rPr>
          <w:rFonts w:ascii="Arial" w:hAnsi="Arial" w:cs="Arial"/>
        </w:rPr>
        <w:t xml:space="preserve">2. Выплата пенсии за выслугу лет, в том числе в период нахождения муниципального служащего в государственном или муниципальном учреждении социального обслуживания, ее доставка и удержание из нее производятся в порядке, предусмотренном для выплаты, доставки и удержаний из пенсии, назначенной в соответствии с </w:t>
      </w:r>
      <w:hyperlink r:id="rId30"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«О страховых пенсиях»</w:t>
      </w:r>
      <w:r>
        <w:rPr>
          <w:rFonts w:ascii="Arial" w:hAnsi="Arial" w:cs="Arial"/>
        </w:rPr>
        <w:t>.</w:t>
      </w:r>
    </w:p>
    <w:p w:rsidR="00FE3F50" w:rsidRDefault="00B74CF0">
      <w:pPr>
        <w:pStyle w:val="s1"/>
        <w:ind w:firstLine="540"/>
        <w:jc w:val="both"/>
        <w:rPr>
          <w:rFonts w:ascii="Arial" w:hAnsi="Arial" w:cs="Arial"/>
        </w:rPr>
      </w:pPr>
      <w:r>
        <w:rPr>
          <w:rFonts w:ascii="Arial" w:hAnsi="Arial" w:cs="Arial"/>
        </w:rPr>
        <w:t>3. В случае если законодательством предусмотрены компенсационные выплаты в связи с прекращением полномочий лиц, занимающих должности муниципальной службы,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прекращения этих выплат.</w:t>
      </w:r>
    </w:p>
    <w:p w:rsidR="00FE3F50" w:rsidRDefault="00B74CF0" w:rsidP="009839CA">
      <w:pPr>
        <w:pStyle w:val="s3"/>
        <w:jc w:val="center"/>
        <w:rPr>
          <w:rFonts w:ascii="Arial" w:hAnsi="Arial" w:cs="Arial"/>
          <w:b/>
        </w:rPr>
      </w:pPr>
      <w:r>
        <w:rPr>
          <w:rFonts w:ascii="Arial" w:hAnsi="Arial" w:cs="Arial"/>
          <w:b/>
        </w:rPr>
        <w:t>V. Порядок перерасчета размера пенсии за выслугу лет муниципальным служащим</w:t>
      </w:r>
    </w:p>
    <w:p w:rsidR="00FE3F50" w:rsidRDefault="00B74CF0" w:rsidP="009839CA">
      <w:pPr>
        <w:pStyle w:val="s15"/>
        <w:jc w:val="center"/>
      </w:pPr>
      <w:r>
        <w:rPr>
          <w:rStyle w:val="s10"/>
          <w:rFonts w:ascii="Arial" w:hAnsi="Arial" w:cs="Arial"/>
          <w:b/>
        </w:rPr>
        <w:t>Статья 15.</w:t>
      </w:r>
      <w:r>
        <w:rPr>
          <w:rFonts w:ascii="Arial" w:hAnsi="Arial" w:cs="Arial"/>
          <w:b/>
        </w:rPr>
        <w:t xml:space="preserve"> Основания перерасчета размера пенсии за выслугу лет</w:t>
      </w:r>
    </w:p>
    <w:p w:rsidR="00FE3F50" w:rsidRDefault="00B74CF0">
      <w:pPr>
        <w:pStyle w:val="s1"/>
        <w:tabs>
          <w:tab w:val="left" w:pos="540"/>
        </w:tabs>
        <w:spacing w:before="0" w:after="0"/>
        <w:ind w:firstLine="539"/>
        <w:jc w:val="both"/>
        <w:rPr>
          <w:rFonts w:ascii="Arial" w:hAnsi="Arial" w:cs="Arial"/>
        </w:rPr>
      </w:pPr>
      <w:r>
        <w:rPr>
          <w:rFonts w:ascii="Arial" w:hAnsi="Arial" w:cs="Arial"/>
        </w:rPr>
        <w:t>1. Перерасчет размера пенсии за выслугу лет производится без заявления получателя:</w:t>
      </w:r>
    </w:p>
    <w:p w:rsidR="00FE3F50" w:rsidRDefault="00B74CF0">
      <w:pPr>
        <w:pStyle w:val="s1"/>
        <w:tabs>
          <w:tab w:val="left" w:pos="540"/>
        </w:tabs>
        <w:spacing w:before="0" w:after="0"/>
        <w:ind w:firstLine="539"/>
        <w:jc w:val="both"/>
      </w:pPr>
      <w:r>
        <w:rPr>
          <w:rFonts w:ascii="Arial" w:hAnsi="Arial" w:cs="Arial"/>
        </w:rPr>
        <w:t xml:space="preserve">1) в сторону уменьшения - в случае увеличения размера страховой части страховой пенсии по старости (инвалидности), установленной в соответствии с </w:t>
      </w:r>
      <w:hyperlink r:id="rId31"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«О страховых пенсиях»</w:t>
      </w:r>
      <w:r>
        <w:rPr>
          <w:rFonts w:ascii="Arial" w:hAnsi="Arial" w:cs="Arial"/>
        </w:rPr>
        <w:t>;</w:t>
      </w:r>
    </w:p>
    <w:p w:rsidR="00FE3F50" w:rsidRDefault="00B74CF0">
      <w:pPr>
        <w:pStyle w:val="s1"/>
        <w:tabs>
          <w:tab w:val="left" w:pos="540"/>
        </w:tabs>
        <w:spacing w:before="0" w:after="0"/>
        <w:ind w:firstLine="539"/>
        <w:jc w:val="both"/>
      </w:pPr>
      <w:r>
        <w:rPr>
          <w:rFonts w:ascii="Arial" w:hAnsi="Arial" w:cs="Arial"/>
        </w:rPr>
        <w:t xml:space="preserve">2) в сторону увеличения - в случае уменьшения размера страховой пенсии по старости (инвалидности), установленной в соответствии с </w:t>
      </w:r>
      <w:hyperlink r:id="rId32" w:anchor="/document/70552688/entry/0" w:history="1">
        <w:r>
          <w:rPr>
            <w:rStyle w:val="InternetLink"/>
            <w:rFonts w:ascii="Arial" w:hAnsi="Arial" w:cs="Arial"/>
          </w:rPr>
          <w:t>Федеральным законом</w:t>
        </w:r>
      </w:hyperlink>
      <w:r w:rsidR="00E83537">
        <w:t xml:space="preserve"> </w:t>
      </w:r>
      <w:r w:rsidR="00E83537">
        <w:rPr>
          <w:rFonts w:ascii="Arial" w:hAnsi="Arial" w:cs="Arial"/>
        </w:rPr>
        <w:t>«</w:t>
      </w:r>
      <w:r>
        <w:rPr>
          <w:rFonts w:ascii="Arial" w:hAnsi="Arial" w:cs="Arial"/>
        </w:rPr>
        <w:t>О страховых пенсиях</w:t>
      </w:r>
      <w:r w:rsidR="00E83537">
        <w:rPr>
          <w:rFonts w:ascii="Arial" w:hAnsi="Arial" w:cs="Arial"/>
        </w:rPr>
        <w:t>»</w:t>
      </w:r>
      <w:r>
        <w:rPr>
          <w:rFonts w:ascii="Arial" w:hAnsi="Arial" w:cs="Arial"/>
        </w:rPr>
        <w:t>;</w:t>
      </w:r>
    </w:p>
    <w:p w:rsidR="00FE3F50" w:rsidRDefault="00B74CF0">
      <w:pPr>
        <w:pStyle w:val="s1"/>
        <w:tabs>
          <w:tab w:val="left" w:pos="540"/>
        </w:tabs>
        <w:spacing w:before="0" w:after="0"/>
        <w:ind w:firstLine="539"/>
        <w:jc w:val="both"/>
        <w:rPr>
          <w:rFonts w:ascii="Arial" w:hAnsi="Arial" w:cs="Arial"/>
        </w:rPr>
      </w:pPr>
      <w:r>
        <w:rPr>
          <w:rFonts w:ascii="Arial" w:hAnsi="Arial" w:cs="Arial"/>
        </w:rPr>
        <w:t>3) в сторону увеличения - в случае повышения денежного содержания муниципальных служащих в соответствии с муниципальными правовыми актами.</w:t>
      </w:r>
    </w:p>
    <w:p w:rsidR="00FE3F50" w:rsidRDefault="00B74CF0">
      <w:pPr>
        <w:pStyle w:val="s1"/>
        <w:tabs>
          <w:tab w:val="left" w:pos="540"/>
        </w:tabs>
        <w:spacing w:before="0" w:after="0"/>
        <w:ind w:firstLine="539"/>
        <w:jc w:val="both"/>
      </w:pPr>
      <w:r>
        <w:rPr>
          <w:rFonts w:ascii="Arial" w:hAnsi="Arial" w:cs="Arial"/>
        </w:rPr>
        <w:t xml:space="preserve">2. Перерасчет размера пенсии за выслугу лет по основаниям, указанным в </w:t>
      </w:r>
      <w:hyperlink r:id="rId33" w:anchor="/document/21337649/entry/25151" w:history="1">
        <w:r>
          <w:rPr>
            <w:rStyle w:val="InternetLink"/>
            <w:rFonts w:ascii="Arial" w:hAnsi="Arial" w:cs="Arial"/>
          </w:rPr>
          <w:t>части 1</w:t>
        </w:r>
      </w:hyperlink>
      <w:r>
        <w:rPr>
          <w:rFonts w:ascii="Arial" w:hAnsi="Arial" w:cs="Arial"/>
        </w:rPr>
        <w:t xml:space="preserve"> настоящей статьи, производится с месяца, в котором указанные основания возникли.</w:t>
      </w:r>
    </w:p>
    <w:p w:rsidR="00FE3F50" w:rsidRDefault="00B74CF0" w:rsidP="009839CA">
      <w:pPr>
        <w:pStyle w:val="s15"/>
        <w:jc w:val="center"/>
      </w:pPr>
      <w:r>
        <w:rPr>
          <w:rStyle w:val="s10"/>
          <w:rFonts w:ascii="Arial" w:hAnsi="Arial" w:cs="Arial"/>
          <w:b/>
        </w:rPr>
        <w:t>Статья 16.</w:t>
      </w:r>
      <w:r>
        <w:rPr>
          <w:rFonts w:ascii="Arial" w:hAnsi="Arial" w:cs="Arial"/>
          <w:b/>
        </w:rPr>
        <w:t xml:space="preserve"> Условия перерасчета при повышении денежного содержания</w:t>
      </w:r>
    </w:p>
    <w:p w:rsidR="00FE3F50" w:rsidRDefault="00B74CF0">
      <w:pPr>
        <w:pStyle w:val="s1"/>
        <w:spacing w:before="0" w:after="0"/>
        <w:ind w:firstLine="540"/>
        <w:jc w:val="both"/>
        <w:rPr>
          <w:rFonts w:ascii="Arial" w:hAnsi="Arial" w:cs="Arial"/>
        </w:rPr>
      </w:pPr>
      <w:r>
        <w:rPr>
          <w:rFonts w:ascii="Arial" w:hAnsi="Arial" w:cs="Arial"/>
        </w:rPr>
        <w:lastRenderedPageBreak/>
        <w:t>Перерасчет размера пенсии в связи с повышением денежного содержания муниципальных служащих в соответствии с муниципальными правовыми актами производится без заявления получателя с месяца его повышения:</w:t>
      </w:r>
    </w:p>
    <w:p w:rsidR="00FE3F50" w:rsidRDefault="00B74CF0">
      <w:pPr>
        <w:pStyle w:val="s1"/>
        <w:tabs>
          <w:tab w:val="left" w:pos="540"/>
        </w:tabs>
        <w:spacing w:before="0" w:after="0"/>
        <w:ind w:firstLine="539"/>
        <w:jc w:val="both"/>
        <w:rPr>
          <w:rFonts w:ascii="Arial" w:hAnsi="Arial" w:cs="Arial"/>
        </w:rPr>
      </w:pPr>
      <w:r>
        <w:rPr>
          <w:rFonts w:ascii="Arial" w:hAnsi="Arial" w:cs="Arial"/>
        </w:rPr>
        <w:t>- при повышении должностных окладов муниципальных служащих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 на средневзвешенный индекс повышения должностных окладов, утверждаемый муниципальными правовыми актами;</w:t>
      </w:r>
    </w:p>
    <w:p w:rsidR="00FE3F50" w:rsidRDefault="00B74CF0">
      <w:pPr>
        <w:pStyle w:val="s1"/>
        <w:tabs>
          <w:tab w:val="left" w:pos="540"/>
        </w:tabs>
        <w:spacing w:before="0" w:after="0"/>
        <w:ind w:firstLine="539"/>
        <w:jc w:val="both"/>
        <w:rPr>
          <w:rFonts w:ascii="Arial" w:hAnsi="Arial" w:cs="Arial"/>
        </w:rPr>
      </w:pPr>
      <w:r>
        <w:rPr>
          <w:rFonts w:ascii="Arial" w:hAnsi="Arial" w:cs="Arial"/>
        </w:rPr>
        <w:t>- при повышении иных денежных выплат или надбавок, входящих в состав денежного содержания муниципальных служащих - на средне взвешенный индекс их повышения.</w:t>
      </w:r>
    </w:p>
    <w:p w:rsidR="00FE3F50" w:rsidRDefault="00B74CF0">
      <w:pPr>
        <w:pStyle w:val="s1"/>
        <w:tabs>
          <w:tab w:val="left" w:pos="540"/>
        </w:tabs>
        <w:spacing w:before="0" w:after="0"/>
        <w:ind w:firstLine="539"/>
        <w:jc w:val="both"/>
      </w:pPr>
      <w:r>
        <w:rPr>
          <w:rFonts w:ascii="Arial" w:hAnsi="Arial" w:cs="Arial"/>
        </w:rPr>
        <w:t>Индекс увеличения устанавливается администрацией Волковского сельсовета Железногорского района  при изменении должностного оклада, повышении иных денежных выплат или надбавок либо изменении системы оплаты труда муниципальных служащих.</w:t>
      </w:r>
    </w:p>
    <w:p w:rsidR="00FE3F50" w:rsidRDefault="00B74CF0" w:rsidP="009839CA">
      <w:pPr>
        <w:pStyle w:val="s15"/>
        <w:jc w:val="center"/>
      </w:pPr>
      <w:r>
        <w:rPr>
          <w:rStyle w:val="s10"/>
          <w:rFonts w:ascii="Arial" w:hAnsi="Arial" w:cs="Arial"/>
          <w:b/>
        </w:rPr>
        <w:t>Статья 17.</w:t>
      </w:r>
      <w:r>
        <w:rPr>
          <w:rFonts w:ascii="Arial" w:hAnsi="Arial" w:cs="Arial"/>
          <w:b/>
        </w:rPr>
        <w:t xml:space="preserve"> Порядок перерасчета при повышении денежного содержания</w:t>
      </w:r>
    </w:p>
    <w:p w:rsidR="00FE3F50" w:rsidRDefault="00B74CF0">
      <w:pPr>
        <w:pStyle w:val="s1"/>
        <w:tabs>
          <w:tab w:val="left" w:pos="540"/>
        </w:tabs>
        <w:spacing w:before="0" w:after="0"/>
        <w:ind w:firstLine="539"/>
        <w:jc w:val="both"/>
        <w:rPr>
          <w:rFonts w:ascii="Arial" w:hAnsi="Arial" w:cs="Arial"/>
        </w:rPr>
      </w:pPr>
      <w:r>
        <w:rPr>
          <w:rFonts w:ascii="Arial" w:hAnsi="Arial" w:cs="Arial"/>
        </w:rPr>
        <w:t xml:space="preserve">1. Перерасчет размера пенсии за выслугу лет в связи с централизованным повышением размеров должностных окладов муниципальных служащих производится </w:t>
      </w:r>
      <w:proofErr w:type="gramStart"/>
      <w:r>
        <w:rPr>
          <w:rFonts w:ascii="Arial" w:hAnsi="Arial" w:cs="Arial"/>
        </w:rPr>
        <w:t>с даты</w:t>
      </w:r>
      <w:proofErr w:type="gramEnd"/>
      <w:r>
        <w:rPr>
          <w:rFonts w:ascii="Arial" w:hAnsi="Arial" w:cs="Arial"/>
        </w:rPr>
        <w:t xml:space="preserve"> его повышения.</w:t>
      </w:r>
    </w:p>
    <w:p w:rsidR="00FE3F50" w:rsidRDefault="00B74CF0">
      <w:pPr>
        <w:pStyle w:val="s1"/>
        <w:tabs>
          <w:tab w:val="left" w:pos="540"/>
        </w:tabs>
        <w:spacing w:before="0" w:after="0"/>
        <w:ind w:firstLine="539"/>
        <w:jc w:val="both"/>
        <w:rPr>
          <w:rFonts w:ascii="Arial" w:hAnsi="Arial" w:cs="Arial"/>
        </w:rPr>
      </w:pPr>
      <w:r>
        <w:rPr>
          <w:rFonts w:ascii="Arial" w:hAnsi="Arial" w:cs="Arial"/>
        </w:rPr>
        <w:t>2. Перерасчет размера пенсии за выслугу лет производится путем индексации размера среднемесячного заработка муниципального служащего, из которого исчислялась пенсия, на соответствующее повышение размеров должностных окладов.</w:t>
      </w:r>
    </w:p>
    <w:p w:rsidR="00FE3F50" w:rsidRDefault="00B74CF0">
      <w:pPr>
        <w:pStyle w:val="s1"/>
        <w:tabs>
          <w:tab w:val="left" w:pos="540"/>
        </w:tabs>
        <w:ind w:firstLine="540"/>
        <w:jc w:val="both"/>
        <w:rPr>
          <w:rFonts w:ascii="Arial" w:hAnsi="Arial" w:cs="Arial"/>
        </w:rPr>
      </w:pPr>
      <w:r>
        <w:rPr>
          <w:rFonts w:ascii="Arial" w:hAnsi="Arial" w:cs="Arial"/>
        </w:rPr>
        <w:t>При повышении размеров должностных окладов, размер проиндексированного среднемесячного заработка не может превышать 2,8 должностного оклада, определенного с учетом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FE3F50" w:rsidRDefault="00B74CF0">
      <w:pPr>
        <w:pStyle w:val="s1"/>
        <w:tabs>
          <w:tab w:val="left" w:pos="540"/>
        </w:tabs>
        <w:ind w:firstLine="540"/>
        <w:jc w:val="both"/>
        <w:rPr>
          <w:rFonts w:ascii="Arial" w:hAnsi="Arial" w:cs="Arial"/>
        </w:rPr>
      </w:pPr>
      <w:r>
        <w:rPr>
          <w:rFonts w:ascii="Arial" w:hAnsi="Arial" w:cs="Arial"/>
        </w:rPr>
        <w:t>3. В случае пересмотра размера пенсии за выслугу лет из-за возникновения иных обстоятельств, влекущих уменьшение ее размера (кроме злоупотребления со стороны получателя), она выплачивается в новом размере с 1-го числа месяца, следующего за месяцем, в котором стали известны данные обстоятельства.</w:t>
      </w:r>
    </w:p>
    <w:p w:rsidR="00FE3F50" w:rsidRDefault="00B74CF0">
      <w:pPr>
        <w:pStyle w:val="s1"/>
        <w:tabs>
          <w:tab w:val="left" w:pos="540"/>
        </w:tabs>
        <w:ind w:firstLine="540"/>
        <w:jc w:val="both"/>
        <w:rPr>
          <w:rFonts w:ascii="Arial" w:hAnsi="Arial" w:cs="Arial"/>
        </w:rPr>
      </w:pPr>
      <w:r>
        <w:rPr>
          <w:rFonts w:ascii="Arial" w:hAnsi="Arial" w:cs="Arial"/>
        </w:rPr>
        <w:t>Выплата неполученных или удержание излишне полученных сумм после пересмотра размера пенсии за выслугу лет осуществляется с учетом ранее выплаченных сумм пенсии за выслугу лет и производится при осуществлении последующих выплат.</w:t>
      </w:r>
    </w:p>
    <w:p w:rsidR="00FE3F50" w:rsidRDefault="00B74CF0" w:rsidP="009839CA">
      <w:pPr>
        <w:pStyle w:val="s3"/>
        <w:jc w:val="center"/>
        <w:rPr>
          <w:rFonts w:ascii="Arial" w:hAnsi="Arial" w:cs="Arial"/>
          <w:b/>
        </w:rPr>
      </w:pPr>
      <w:r>
        <w:rPr>
          <w:rFonts w:ascii="Arial" w:hAnsi="Arial" w:cs="Arial"/>
          <w:b/>
        </w:rPr>
        <w:t>VI. Порядок прекращения и приостановления выплаты пенсии за выслугу лет муниципальным служащим</w:t>
      </w:r>
    </w:p>
    <w:p w:rsidR="00FE3F50" w:rsidRDefault="00B74CF0" w:rsidP="009839CA">
      <w:pPr>
        <w:pStyle w:val="s15"/>
        <w:jc w:val="center"/>
      </w:pPr>
      <w:r>
        <w:rPr>
          <w:rStyle w:val="s10"/>
          <w:rFonts w:ascii="Arial" w:hAnsi="Arial" w:cs="Arial"/>
          <w:b/>
        </w:rPr>
        <w:t>Статья 18.</w:t>
      </w:r>
      <w:r>
        <w:rPr>
          <w:rFonts w:ascii="Arial" w:hAnsi="Arial" w:cs="Arial"/>
          <w:b/>
        </w:rPr>
        <w:t xml:space="preserve"> Прекращение выплаты пенсии за выслугу лет</w:t>
      </w:r>
    </w:p>
    <w:p w:rsidR="00FE3F50" w:rsidRDefault="00B74CF0">
      <w:pPr>
        <w:pStyle w:val="s1"/>
        <w:tabs>
          <w:tab w:val="left" w:pos="540"/>
        </w:tabs>
        <w:spacing w:before="0" w:after="0"/>
        <w:ind w:firstLine="540"/>
        <w:rPr>
          <w:rFonts w:ascii="Arial" w:hAnsi="Arial" w:cs="Arial"/>
        </w:rPr>
      </w:pPr>
      <w:r>
        <w:rPr>
          <w:rFonts w:ascii="Arial" w:hAnsi="Arial" w:cs="Arial"/>
        </w:rPr>
        <w:t>Выплата пенсии за выслугу лет прекращается в случаях:</w:t>
      </w:r>
    </w:p>
    <w:p w:rsidR="00FE3F50" w:rsidRDefault="00B74CF0">
      <w:pPr>
        <w:pStyle w:val="s1"/>
        <w:tabs>
          <w:tab w:val="left" w:pos="540"/>
        </w:tabs>
        <w:spacing w:before="0" w:after="0"/>
        <w:ind w:firstLine="540"/>
        <w:jc w:val="both"/>
        <w:rPr>
          <w:rFonts w:ascii="Arial" w:hAnsi="Arial" w:cs="Arial"/>
        </w:rPr>
      </w:pPr>
      <w:r>
        <w:rPr>
          <w:rFonts w:ascii="Arial" w:hAnsi="Arial" w:cs="Arial"/>
        </w:rPr>
        <w:t xml:space="preserve">1) смерти муниципального служащего, а также в случаях признания его в установленном порядке умершим или безвестно отсутствующим - </w:t>
      </w:r>
      <w:proofErr w:type="gramStart"/>
      <w:r>
        <w:rPr>
          <w:rFonts w:ascii="Arial" w:hAnsi="Arial" w:cs="Arial"/>
        </w:rPr>
        <w:t>с даты смерти</w:t>
      </w:r>
      <w:proofErr w:type="gramEnd"/>
      <w:r>
        <w:rPr>
          <w:rFonts w:ascii="Arial" w:hAnsi="Arial" w:cs="Arial"/>
        </w:rPr>
        <w:t xml:space="preserve"> пенсионера либо со дня вступления в силу решения суда об объявлении его умершим или признании его безвестно отсутствующим;</w:t>
      </w:r>
    </w:p>
    <w:p w:rsidR="00FE3F50" w:rsidRDefault="00B74CF0">
      <w:pPr>
        <w:pStyle w:val="s1"/>
        <w:tabs>
          <w:tab w:val="left" w:pos="540"/>
        </w:tabs>
        <w:spacing w:before="0" w:after="0"/>
        <w:ind w:firstLine="540"/>
        <w:jc w:val="both"/>
        <w:rPr>
          <w:rFonts w:ascii="Arial" w:hAnsi="Arial" w:cs="Arial"/>
        </w:rPr>
      </w:pPr>
      <w:r>
        <w:rPr>
          <w:rFonts w:ascii="Arial" w:hAnsi="Arial" w:cs="Arial"/>
        </w:rPr>
        <w:lastRenderedPageBreak/>
        <w:t>2) истечения срока признания муниципального служащего инвалидом;</w:t>
      </w:r>
    </w:p>
    <w:p w:rsidR="00FE3F50" w:rsidRDefault="00B74CF0">
      <w:pPr>
        <w:pStyle w:val="s1"/>
        <w:tabs>
          <w:tab w:val="left" w:pos="540"/>
        </w:tabs>
        <w:spacing w:before="0" w:after="0"/>
        <w:ind w:firstLine="540"/>
        <w:jc w:val="both"/>
        <w:rPr>
          <w:rFonts w:ascii="Arial" w:hAnsi="Arial" w:cs="Arial"/>
        </w:rPr>
      </w:pPr>
      <w:r>
        <w:rPr>
          <w:rFonts w:ascii="Arial" w:hAnsi="Arial" w:cs="Arial"/>
        </w:rPr>
        <w:t>3) утраты муниципальным служащим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FE3F50" w:rsidRDefault="00B74CF0" w:rsidP="009839CA">
      <w:pPr>
        <w:pStyle w:val="s15"/>
        <w:jc w:val="center"/>
      </w:pPr>
      <w:r>
        <w:rPr>
          <w:rStyle w:val="s10"/>
          <w:rFonts w:ascii="Arial" w:hAnsi="Arial" w:cs="Arial"/>
          <w:b/>
        </w:rPr>
        <w:t>Статья 19.</w:t>
      </w:r>
      <w:r>
        <w:rPr>
          <w:rFonts w:ascii="Arial" w:hAnsi="Arial" w:cs="Arial"/>
          <w:b/>
        </w:rPr>
        <w:t xml:space="preserve"> Обязанности муниципальных служащих</w:t>
      </w:r>
    </w:p>
    <w:p w:rsidR="00FE3F50" w:rsidRDefault="00B74CF0">
      <w:pPr>
        <w:pStyle w:val="s1"/>
        <w:spacing w:before="0" w:after="0"/>
        <w:ind w:firstLine="539"/>
        <w:jc w:val="both"/>
      </w:pPr>
      <w:r>
        <w:rPr>
          <w:rFonts w:ascii="Arial" w:hAnsi="Arial" w:cs="Arial"/>
        </w:rPr>
        <w:t>1. Муниципальные служащие обязаны безотлагательно извещать отдел бухгалтерского учета и отчетности о наступлении обстоятельств, влекущих за собой изменение размера пенсии за выслугу лет или прекращение (приостановление) ее выплаты.</w:t>
      </w:r>
    </w:p>
    <w:p w:rsidR="00FE3F50" w:rsidRDefault="00B74CF0">
      <w:pPr>
        <w:pStyle w:val="s1"/>
        <w:spacing w:before="0" w:after="0"/>
        <w:ind w:firstLine="539"/>
        <w:jc w:val="both"/>
      </w:pPr>
      <w:r>
        <w:rPr>
          <w:rFonts w:ascii="Arial" w:hAnsi="Arial" w:cs="Arial"/>
        </w:rPr>
        <w:t xml:space="preserve">Со дня получения информации о наступлении обстоятельств, влияющих на выплату пенсии за выслугу лет или изменение ее размера, отдел бухгалтерского учета и отчетности приостанавливает выплату пенсии за выслугу лет с последующим уведомлением об этом лица, </w:t>
      </w:r>
      <w:r w:rsidRPr="009839CA">
        <w:rPr>
          <w:rStyle w:val="a4"/>
          <w:rFonts w:ascii="Arial" w:hAnsi="Arial" w:cs="Arial"/>
          <w:i w:val="0"/>
        </w:rPr>
        <w:t>замещавшего</w:t>
      </w:r>
      <w:r w:rsidR="00DF06D9" w:rsidRPr="009839CA">
        <w:rPr>
          <w:rStyle w:val="a4"/>
          <w:rFonts w:ascii="Arial" w:hAnsi="Arial" w:cs="Arial"/>
          <w:i w:val="0"/>
        </w:rPr>
        <w:t xml:space="preserve"> </w:t>
      </w:r>
      <w:r w:rsidRPr="009839CA">
        <w:rPr>
          <w:rStyle w:val="a4"/>
          <w:rFonts w:ascii="Arial" w:hAnsi="Arial" w:cs="Arial"/>
          <w:i w:val="0"/>
        </w:rPr>
        <w:t>муниципальные</w:t>
      </w:r>
      <w:r w:rsidR="00DF06D9" w:rsidRPr="009839CA">
        <w:rPr>
          <w:rStyle w:val="a4"/>
          <w:rFonts w:ascii="Arial" w:hAnsi="Arial" w:cs="Arial"/>
          <w:i w:val="0"/>
        </w:rPr>
        <w:t xml:space="preserve"> </w:t>
      </w:r>
      <w:r w:rsidRPr="009839CA">
        <w:rPr>
          <w:rStyle w:val="a4"/>
          <w:rFonts w:ascii="Arial" w:hAnsi="Arial" w:cs="Arial"/>
          <w:i w:val="0"/>
        </w:rPr>
        <w:t>должности</w:t>
      </w:r>
      <w:r w:rsidRPr="009839CA">
        <w:rPr>
          <w:rFonts w:ascii="Arial" w:hAnsi="Arial" w:cs="Arial"/>
          <w:i/>
        </w:rPr>
        <w:t xml:space="preserve"> </w:t>
      </w:r>
      <w:r w:rsidRPr="00E83537">
        <w:rPr>
          <w:rFonts w:ascii="Arial" w:hAnsi="Arial" w:cs="Arial"/>
        </w:rPr>
        <w:t>в</w:t>
      </w:r>
      <w:r w:rsidRPr="009839CA">
        <w:rPr>
          <w:rFonts w:ascii="Arial" w:hAnsi="Arial" w:cs="Arial"/>
          <w:i/>
        </w:rPr>
        <w:t xml:space="preserve"> </w:t>
      </w:r>
      <w:r w:rsidRPr="009839CA">
        <w:rPr>
          <w:rStyle w:val="a4"/>
          <w:rFonts w:ascii="Arial" w:hAnsi="Arial" w:cs="Arial"/>
          <w:i w:val="0"/>
        </w:rPr>
        <w:t>органах</w:t>
      </w:r>
      <w:r w:rsidR="00DF06D9" w:rsidRPr="009839CA">
        <w:rPr>
          <w:rStyle w:val="a4"/>
          <w:rFonts w:ascii="Arial" w:hAnsi="Arial" w:cs="Arial"/>
          <w:i w:val="0"/>
        </w:rPr>
        <w:t xml:space="preserve"> </w:t>
      </w:r>
      <w:r w:rsidRPr="009839CA">
        <w:rPr>
          <w:rStyle w:val="a4"/>
          <w:rFonts w:ascii="Arial" w:hAnsi="Arial" w:cs="Arial"/>
          <w:i w:val="0"/>
        </w:rPr>
        <w:t>местного</w:t>
      </w:r>
      <w:r w:rsidR="00DF06D9" w:rsidRPr="009839CA">
        <w:rPr>
          <w:rStyle w:val="a4"/>
          <w:rFonts w:ascii="Arial" w:hAnsi="Arial" w:cs="Arial"/>
          <w:i w:val="0"/>
        </w:rPr>
        <w:t xml:space="preserve"> </w:t>
      </w:r>
      <w:r w:rsidRPr="009839CA">
        <w:rPr>
          <w:rStyle w:val="a4"/>
          <w:rFonts w:ascii="Arial" w:hAnsi="Arial" w:cs="Arial"/>
          <w:i w:val="0"/>
        </w:rPr>
        <w:t>самоуправления</w:t>
      </w:r>
      <w:r w:rsidR="00DF06D9" w:rsidRPr="009839CA">
        <w:rPr>
          <w:rStyle w:val="a4"/>
          <w:rFonts w:ascii="Arial" w:hAnsi="Arial" w:cs="Arial"/>
          <w:i w:val="0"/>
        </w:rPr>
        <w:t xml:space="preserve"> </w:t>
      </w:r>
      <w:r w:rsidRPr="009839CA">
        <w:rPr>
          <w:rStyle w:val="a4"/>
          <w:rFonts w:ascii="Arial" w:hAnsi="Arial" w:cs="Arial"/>
          <w:i w:val="0"/>
        </w:rPr>
        <w:t>муниципального</w:t>
      </w:r>
      <w:r w:rsidR="00DF06D9" w:rsidRPr="009839CA">
        <w:rPr>
          <w:rStyle w:val="a4"/>
          <w:rFonts w:ascii="Arial" w:hAnsi="Arial" w:cs="Arial"/>
          <w:i w:val="0"/>
        </w:rPr>
        <w:t xml:space="preserve"> </w:t>
      </w:r>
      <w:r w:rsidRPr="009839CA">
        <w:rPr>
          <w:rStyle w:val="a4"/>
          <w:rFonts w:ascii="Arial" w:hAnsi="Arial" w:cs="Arial"/>
          <w:i w:val="0"/>
        </w:rPr>
        <w:t>образования</w:t>
      </w:r>
      <w:r w:rsidR="00DF06D9" w:rsidRPr="009839CA">
        <w:rPr>
          <w:rStyle w:val="a4"/>
          <w:rFonts w:ascii="Arial" w:hAnsi="Arial" w:cs="Arial"/>
          <w:i w:val="0"/>
        </w:rPr>
        <w:t xml:space="preserve"> </w:t>
      </w:r>
      <w:r w:rsidR="00E83537">
        <w:rPr>
          <w:rFonts w:ascii="Arial" w:hAnsi="Arial" w:cs="Arial"/>
        </w:rPr>
        <w:t>«</w:t>
      </w:r>
      <w:r w:rsidR="009839CA" w:rsidRPr="009839CA">
        <w:rPr>
          <w:rFonts w:ascii="Arial" w:hAnsi="Arial" w:cs="Arial"/>
        </w:rPr>
        <w:t>Волк</w:t>
      </w:r>
      <w:r w:rsidR="00E83537">
        <w:rPr>
          <w:rFonts w:ascii="Arial" w:hAnsi="Arial" w:cs="Arial"/>
        </w:rPr>
        <w:t>овский сельсовет»</w:t>
      </w:r>
      <w:r w:rsidRPr="009839CA">
        <w:rPr>
          <w:rFonts w:ascii="Arial" w:hAnsi="Arial" w:cs="Arial"/>
        </w:rPr>
        <w:t xml:space="preserve"> Железногорского</w:t>
      </w:r>
      <w:r w:rsidRPr="009839CA">
        <w:rPr>
          <w:rFonts w:ascii="Arial" w:hAnsi="Arial" w:cs="Arial"/>
          <w:i/>
        </w:rPr>
        <w:t xml:space="preserve"> </w:t>
      </w:r>
      <w:r>
        <w:rPr>
          <w:rFonts w:ascii="Arial" w:hAnsi="Arial" w:cs="Arial"/>
        </w:rPr>
        <w:t>района Курской области.</w:t>
      </w:r>
    </w:p>
    <w:p w:rsidR="00FE3F50" w:rsidRDefault="00B74CF0">
      <w:pPr>
        <w:pStyle w:val="s1"/>
        <w:ind w:firstLine="540"/>
        <w:jc w:val="both"/>
      </w:pPr>
      <w:r>
        <w:rPr>
          <w:rFonts w:ascii="Arial" w:hAnsi="Arial" w:cs="Arial"/>
        </w:rPr>
        <w:t xml:space="preserve">2. </w:t>
      </w:r>
      <w:proofErr w:type="gramStart"/>
      <w:r>
        <w:rPr>
          <w:rFonts w:ascii="Arial" w:hAnsi="Arial" w:cs="Arial"/>
        </w:rPr>
        <w:t>Выплата пенсии за выслугу лет возобновляется на основании письменного заявления муниципального служащего со дня, следующего за днем, когда администрацией Волковского сельсовета Железногорского района  было получено заявление о возобновлении выплаты со всеми необходимыми документами, но не ранее дня увольнения с муниципальной службы в связи с уходом на страховую пенсию по старости (инвалидности).</w:t>
      </w:r>
      <w:proofErr w:type="gramEnd"/>
    </w:p>
    <w:p w:rsidR="00FE3F50" w:rsidRDefault="00B74CF0" w:rsidP="00E83537">
      <w:pPr>
        <w:pStyle w:val="s15"/>
        <w:jc w:val="center"/>
      </w:pPr>
      <w:r>
        <w:rPr>
          <w:rStyle w:val="s10"/>
          <w:rFonts w:ascii="Arial" w:hAnsi="Arial" w:cs="Arial"/>
          <w:b/>
        </w:rPr>
        <w:t>Статья 20.</w:t>
      </w:r>
      <w:r>
        <w:rPr>
          <w:rFonts w:ascii="Arial" w:hAnsi="Arial" w:cs="Arial"/>
          <w:b/>
        </w:rPr>
        <w:t xml:space="preserve"> Основания для отказа и возобновления выплаты пенсии за выслугу лет</w:t>
      </w:r>
    </w:p>
    <w:p w:rsidR="00FE3F50" w:rsidRDefault="00B74CF0">
      <w:pPr>
        <w:pStyle w:val="s1"/>
        <w:ind w:firstLine="540"/>
        <w:jc w:val="both"/>
        <w:rPr>
          <w:rFonts w:ascii="Arial" w:hAnsi="Arial" w:cs="Arial"/>
        </w:rPr>
      </w:pPr>
      <w:r>
        <w:rPr>
          <w:rFonts w:ascii="Arial" w:hAnsi="Arial" w:cs="Arial"/>
        </w:rPr>
        <w:t xml:space="preserve">1. </w:t>
      </w:r>
      <w:proofErr w:type="gramStart"/>
      <w:r>
        <w:rPr>
          <w:rFonts w:ascii="Arial" w:hAnsi="Arial" w:cs="Arial"/>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Arial" w:hAnsi="Arial" w:cs="Arial"/>
        </w:rPr>
        <w:t xml:space="preserve"> и выплата пенсий за выслугу лет в порядке и на условиях, которые установлены для федеральных (гражданских) служащих.</w:t>
      </w:r>
    </w:p>
    <w:p w:rsidR="00FE3F50" w:rsidRDefault="00B74CF0">
      <w:pPr>
        <w:pStyle w:val="s1"/>
        <w:ind w:firstLine="540"/>
        <w:jc w:val="both"/>
        <w:rPr>
          <w:rFonts w:ascii="Arial" w:hAnsi="Arial" w:cs="Arial"/>
        </w:rPr>
      </w:pPr>
      <w:r>
        <w:rPr>
          <w:rFonts w:ascii="Arial" w:hAnsi="Arial" w:cs="Arial"/>
        </w:rPr>
        <w:t>2.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должностей гражданина, обратившегося с заявлением о ее возобновлении.</w:t>
      </w:r>
    </w:p>
    <w:p w:rsidR="00FE3F50" w:rsidRDefault="00B74CF0" w:rsidP="00E83537">
      <w:pPr>
        <w:pStyle w:val="s3"/>
        <w:jc w:val="center"/>
        <w:rPr>
          <w:rFonts w:ascii="Arial" w:hAnsi="Arial" w:cs="Arial"/>
          <w:b/>
        </w:rPr>
      </w:pPr>
      <w:r>
        <w:rPr>
          <w:rFonts w:ascii="Arial" w:hAnsi="Arial" w:cs="Arial"/>
          <w:b/>
        </w:rPr>
        <w:t>VII. Порядок удержаний из пенсии за выслугу лет муниципальных служащих</w:t>
      </w:r>
    </w:p>
    <w:p w:rsidR="00FE3F50" w:rsidRDefault="00B74CF0" w:rsidP="00E83537">
      <w:pPr>
        <w:pStyle w:val="s15"/>
        <w:jc w:val="center"/>
      </w:pPr>
      <w:r>
        <w:rPr>
          <w:rStyle w:val="s10"/>
          <w:rFonts w:ascii="Arial" w:hAnsi="Arial" w:cs="Arial"/>
          <w:b/>
        </w:rPr>
        <w:t>Статья 21.</w:t>
      </w:r>
      <w:r>
        <w:rPr>
          <w:rFonts w:ascii="Arial" w:hAnsi="Arial" w:cs="Arial"/>
          <w:b/>
        </w:rPr>
        <w:t xml:space="preserve"> Случаи удержания выплаты пенсии за выслугу лет</w:t>
      </w:r>
    </w:p>
    <w:p w:rsidR="00FE3F50" w:rsidRDefault="00B74CF0">
      <w:pPr>
        <w:pStyle w:val="s1"/>
        <w:spacing w:before="0" w:after="0"/>
        <w:ind w:firstLine="540"/>
        <w:jc w:val="both"/>
        <w:rPr>
          <w:rFonts w:ascii="Arial" w:hAnsi="Arial" w:cs="Arial"/>
        </w:rPr>
      </w:pPr>
      <w:r>
        <w:rPr>
          <w:rFonts w:ascii="Arial" w:hAnsi="Arial" w:cs="Arial"/>
        </w:rPr>
        <w:t>1.</w:t>
      </w:r>
      <w:r w:rsidR="00E83537">
        <w:rPr>
          <w:rFonts w:ascii="Arial" w:hAnsi="Arial" w:cs="Arial"/>
        </w:rPr>
        <w:t xml:space="preserve"> </w:t>
      </w:r>
      <w:r>
        <w:rPr>
          <w:rFonts w:ascii="Arial" w:hAnsi="Arial" w:cs="Arial"/>
        </w:rPr>
        <w:t>Удержание из пенсии за выслугу лет производится на основании одного из следующих документов:</w:t>
      </w:r>
    </w:p>
    <w:p w:rsidR="00FE3F50" w:rsidRDefault="00B74CF0">
      <w:pPr>
        <w:pStyle w:val="s1"/>
        <w:spacing w:before="0" w:after="0"/>
        <w:ind w:firstLine="540"/>
        <w:jc w:val="both"/>
        <w:rPr>
          <w:rFonts w:ascii="Arial" w:hAnsi="Arial" w:cs="Arial"/>
        </w:rPr>
      </w:pPr>
      <w:r>
        <w:rPr>
          <w:rFonts w:ascii="Arial" w:hAnsi="Arial" w:cs="Arial"/>
        </w:rPr>
        <w:lastRenderedPageBreak/>
        <w:t>1) решения суда о взыскании сумм пенсии за выслугу лет вследствие злоупотреблений со стороны пенсионера;</w:t>
      </w:r>
    </w:p>
    <w:p w:rsidR="00FE3F50" w:rsidRDefault="00B74CF0">
      <w:pPr>
        <w:pStyle w:val="s1"/>
        <w:spacing w:before="0" w:after="0"/>
        <w:ind w:firstLine="540"/>
        <w:jc w:val="both"/>
      </w:pPr>
      <w:r>
        <w:rPr>
          <w:rFonts w:ascii="Arial" w:hAnsi="Arial" w:cs="Arial"/>
        </w:rPr>
        <w:t xml:space="preserve">2) решения администрации Волковского сельсовета Железногорского района  о взыскании сумм пенсии за выслугу лет, излишне выплаченных пенсионеру, в связи с нарушением </w:t>
      </w:r>
      <w:hyperlink r:id="rId34" w:anchor="/document/21337649/entry/2308" w:history="1">
        <w:r>
          <w:rPr>
            <w:rStyle w:val="InternetLink"/>
            <w:rFonts w:ascii="Arial" w:hAnsi="Arial" w:cs="Arial"/>
          </w:rPr>
          <w:t>статьи 8</w:t>
        </w:r>
      </w:hyperlink>
      <w:r>
        <w:rPr>
          <w:rFonts w:ascii="Arial" w:hAnsi="Arial" w:cs="Arial"/>
        </w:rPr>
        <w:t xml:space="preserve"> настоящего Положения.</w:t>
      </w:r>
    </w:p>
    <w:p w:rsidR="00FE3F50" w:rsidRDefault="00B74CF0" w:rsidP="00E83537">
      <w:pPr>
        <w:pStyle w:val="s15"/>
        <w:jc w:val="center"/>
      </w:pPr>
      <w:r>
        <w:rPr>
          <w:rStyle w:val="s10"/>
          <w:rFonts w:ascii="Arial" w:hAnsi="Arial" w:cs="Arial"/>
          <w:b/>
        </w:rPr>
        <w:t>Статья 22.</w:t>
      </w:r>
      <w:r>
        <w:rPr>
          <w:rFonts w:ascii="Arial" w:hAnsi="Arial" w:cs="Arial"/>
          <w:b/>
        </w:rPr>
        <w:t xml:space="preserve"> Размеры удержания выплаты пенсии за выслугу лет</w:t>
      </w:r>
    </w:p>
    <w:p w:rsidR="00FE3F50" w:rsidRDefault="00B74CF0">
      <w:pPr>
        <w:pStyle w:val="s1"/>
        <w:ind w:firstLine="540"/>
        <w:jc w:val="both"/>
        <w:rPr>
          <w:rFonts w:ascii="Arial" w:hAnsi="Arial" w:cs="Arial"/>
        </w:rPr>
      </w:pPr>
      <w:r>
        <w:rPr>
          <w:rFonts w:ascii="Arial" w:hAnsi="Arial" w:cs="Arial"/>
        </w:rPr>
        <w:t>Ежемесячное удержание производится в размере, не превышающем 50 процентов пенсии за выслугу лет.</w:t>
      </w:r>
    </w:p>
    <w:p w:rsidR="00FE3F50" w:rsidRDefault="00B74CF0">
      <w:pPr>
        <w:pStyle w:val="s3"/>
        <w:jc w:val="center"/>
        <w:rPr>
          <w:rFonts w:ascii="Arial" w:hAnsi="Arial" w:cs="Arial"/>
          <w:b/>
        </w:rPr>
      </w:pPr>
      <w:r>
        <w:rPr>
          <w:rFonts w:ascii="Arial" w:hAnsi="Arial" w:cs="Arial"/>
          <w:b/>
        </w:rPr>
        <w:t>VIII. Заключительные положения</w:t>
      </w:r>
    </w:p>
    <w:p w:rsidR="00FE3F50" w:rsidRDefault="00B74CF0">
      <w:pPr>
        <w:pStyle w:val="s1"/>
        <w:ind w:firstLine="540"/>
        <w:jc w:val="both"/>
      </w:pPr>
      <w:r>
        <w:rPr>
          <w:rFonts w:ascii="Arial" w:hAnsi="Arial" w:cs="Arial"/>
        </w:rPr>
        <w:t>При смене муниципальным служащим места жительства в пределах Российской Федерации выплата пенсии за выслугу лет осуществляется   отделом бухгалтерского учета и отчетности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FE3F50" w:rsidRDefault="003E712D">
      <w:pPr>
        <w:rPr>
          <w:rFonts w:ascii="Arial" w:hAnsi="Arial" w:cs="Arial"/>
        </w:rPr>
      </w:pPr>
      <w:hyperlink r:id="rId35" w:anchor="/document-relations/21337649/1/0/21000" w:history="1"/>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p w:rsidR="00FE3F50" w:rsidRDefault="00FE3F50">
      <w:pPr>
        <w:pStyle w:val="indent1s1"/>
        <w:jc w:val="right"/>
        <w:rPr>
          <w:rStyle w:val="s10"/>
          <w:rFonts w:ascii="Arial" w:hAnsi="Arial" w:cs="Arial"/>
        </w:rPr>
      </w:pPr>
    </w:p>
    <w:sectPr w:rsidR="00FE3F50" w:rsidSect="00FE3F5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DA3"/>
    <w:multiLevelType w:val="multilevel"/>
    <w:tmpl w:val="EABE3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F50"/>
    <w:rsid w:val="003E712D"/>
    <w:rsid w:val="004B7796"/>
    <w:rsid w:val="009839CA"/>
    <w:rsid w:val="00B74CF0"/>
    <w:rsid w:val="00D95367"/>
    <w:rsid w:val="00DF06D9"/>
    <w:rsid w:val="00E83537"/>
    <w:rsid w:val="00FE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50"/>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3"/>
    <w:qFormat/>
    <w:rsid w:val="00FE3F50"/>
    <w:pPr>
      <w:numPr>
        <w:ilvl w:val="3"/>
        <w:numId w:val="1"/>
      </w:numPr>
      <w:spacing w:before="280" w:after="280"/>
      <w:outlineLvl w:val="3"/>
    </w:pPr>
    <w:rPr>
      <w:b/>
      <w:bCs/>
    </w:rPr>
  </w:style>
  <w:style w:type="character" w:customStyle="1" w:styleId="WW8Num1z0">
    <w:name w:val="WW8Num1z0"/>
    <w:qFormat/>
    <w:rsid w:val="00FE3F50"/>
    <w:rPr>
      <w:rFonts w:ascii="Symbol" w:hAnsi="Symbol" w:cs="Symbol"/>
    </w:rPr>
  </w:style>
  <w:style w:type="character" w:customStyle="1" w:styleId="WW8Num1z1">
    <w:name w:val="WW8Num1z1"/>
    <w:qFormat/>
    <w:rsid w:val="00FE3F50"/>
  </w:style>
  <w:style w:type="character" w:customStyle="1" w:styleId="WW8Num1z2">
    <w:name w:val="WW8Num1z2"/>
    <w:qFormat/>
    <w:rsid w:val="00FE3F50"/>
  </w:style>
  <w:style w:type="character" w:customStyle="1" w:styleId="WW8Num1z3">
    <w:name w:val="WW8Num1z3"/>
    <w:qFormat/>
    <w:rsid w:val="00FE3F50"/>
  </w:style>
  <w:style w:type="character" w:customStyle="1" w:styleId="WW8Num1z4">
    <w:name w:val="WW8Num1z4"/>
    <w:qFormat/>
    <w:rsid w:val="00FE3F50"/>
  </w:style>
  <w:style w:type="character" w:customStyle="1" w:styleId="WW8Num1z5">
    <w:name w:val="WW8Num1z5"/>
    <w:qFormat/>
    <w:rsid w:val="00FE3F50"/>
  </w:style>
  <w:style w:type="character" w:customStyle="1" w:styleId="WW8Num1z6">
    <w:name w:val="WW8Num1z6"/>
    <w:qFormat/>
    <w:rsid w:val="00FE3F50"/>
  </w:style>
  <w:style w:type="character" w:customStyle="1" w:styleId="WW8Num1z7">
    <w:name w:val="WW8Num1z7"/>
    <w:qFormat/>
    <w:rsid w:val="00FE3F50"/>
  </w:style>
  <w:style w:type="character" w:customStyle="1" w:styleId="WW8Num1z8">
    <w:name w:val="WW8Num1z8"/>
    <w:qFormat/>
    <w:rsid w:val="00FE3F50"/>
  </w:style>
  <w:style w:type="character" w:customStyle="1" w:styleId="s10">
    <w:name w:val="s_10"/>
    <w:basedOn w:val="a0"/>
    <w:qFormat/>
    <w:rsid w:val="00FE3F50"/>
  </w:style>
  <w:style w:type="character" w:customStyle="1" w:styleId="InternetLink">
    <w:name w:val="Internet Link"/>
    <w:rsid w:val="00FE3F50"/>
    <w:rPr>
      <w:color w:val="0000FF"/>
      <w:u w:val="single"/>
    </w:rPr>
  </w:style>
  <w:style w:type="character" w:styleId="a4">
    <w:name w:val="Emphasis"/>
    <w:qFormat/>
    <w:rsid w:val="00FE3F50"/>
    <w:rPr>
      <w:i/>
      <w:iCs/>
    </w:rPr>
  </w:style>
  <w:style w:type="paragraph" w:customStyle="1" w:styleId="Heading">
    <w:name w:val="Heading"/>
    <w:basedOn w:val="a"/>
    <w:next w:val="a3"/>
    <w:qFormat/>
    <w:rsid w:val="00FE3F50"/>
    <w:pPr>
      <w:keepNext/>
      <w:spacing w:before="240" w:after="120"/>
    </w:pPr>
    <w:rPr>
      <w:rFonts w:ascii="Arial" w:eastAsia="DejaVu Sans" w:hAnsi="Arial" w:cs="DejaVu Sans"/>
      <w:sz w:val="28"/>
      <w:szCs w:val="28"/>
    </w:rPr>
  </w:style>
  <w:style w:type="paragraph" w:styleId="a3">
    <w:name w:val="Body Text"/>
    <w:basedOn w:val="a"/>
    <w:rsid w:val="00FE3F50"/>
    <w:pPr>
      <w:widowControl w:val="0"/>
      <w:suppressAutoHyphens/>
      <w:autoSpaceDE w:val="0"/>
      <w:spacing w:after="120"/>
    </w:pPr>
    <w:rPr>
      <w:rFonts w:ascii="Arial" w:eastAsia="Arial" w:hAnsi="Arial" w:cs="Arial"/>
      <w:kern w:val="2"/>
      <w:lang w:bidi="ru-RU"/>
    </w:rPr>
  </w:style>
  <w:style w:type="paragraph" w:styleId="a5">
    <w:name w:val="List"/>
    <w:basedOn w:val="a3"/>
    <w:rsid w:val="00FE3F50"/>
  </w:style>
  <w:style w:type="paragraph" w:customStyle="1" w:styleId="Caption">
    <w:name w:val="Caption"/>
    <w:basedOn w:val="a"/>
    <w:qFormat/>
    <w:rsid w:val="00FE3F50"/>
    <w:pPr>
      <w:suppressLineNumbers/>
      <w:spacing w:before="120" w:after="120"/>
    </w:pPr>
    <w:rPr>
      <w:i/>
      <w:iCs/>
    </w:rPr>
  </w:style>
  <w:style w:type="paragraph" w:customStyle="1" w:styleId="Index">
    <w:name w:val="Index"/>
    <w:basedOn w:val="a"/>
    <w:qFormat/>
    <w:rsid w:val="00FE3F50"/>
    <w:pPr>
      <w:suppressLineNumbers/>
    </w:pPr>
  </w:style>
  <w:style w:type="paragraph" w:customStyle="1" w:styleId="indent1s1">
    <w:name w:val="indent_1 s_1"/>
    <w:basedOn w:val="a"/>
    <w:qFormat/>
    <w:rsid w:val="00FE3F50"/>
    <w:pPr>
      <w:spacing w:before="280" w:after="280"/>
    </w:pPr>
  </w:style>
  <w:style w:type="paragraph" w:customStyle="1" w:styleId="s3">
    <w:name w:val="s_3"/>
    <w:basedOn w:val="a"/>
    <w:qFormat/>
    <w:rsid w:val="00FE3F50"/>
    <w:pPr>
      <w:spacing w:before="280" w:after="280"/>
    </w:pPr>
  </w:style>
  <w:style w:type="paragraph" w:customStyle="1" w:styleId="s1">
    <w:name w:val="s_1"/>
    <w:basedOn w:val="a"/>
    <w:qFormat/>
    <w:rsid w:val="00FE3F50"/>
    <w:pPr>
      <w:spacing w:before="280" w:after="280"/>
    </w:pPr>
  </w:style>
  <w:style w:type="paragraph" w:customStyle="1" w:styleId="s15">
    <w:name w:val="s_15"/>
    <w:basedOn w:val="a"/>
    <w:qFormat/>
    <w:rsid w:val="00FE3F50"/>
    <w:pPr>
      <w:spacing w:before="280" w:after="280"/>
    </w:pPr>
  </w:style>
  <w:style w:type="paragraph" w:customStyle="1" w:styleId="s22">
    <w:name w:val="s_22"/>
    <w:basedOn w:val="a"/>
    <w:qFormat/>
    <w:rsid w:val="00FE3F50"/>
    <w:pPr>
      <w:spacing w:before="280" w:after="280"/>
    </w:pPr>
  </w:style>
  <w:style w:type="paragraph" w:styleId="HTML">
    <w:name w:val="HTML Preformatted"/>
    <w:basedOn w:val="a"/>
    <w:qFormat/>
    <w:rsid w:val="00F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alloon Text"/>
    <w:basedOn w:val="a"/>
    <w:qFormat/>
    <w:rsid w:val="00FE3F50"/>
    <w:rPr>
      <w:rFonts w:ascii="Tahoma" w:hAnsi="Tahoma" w:cs="Tahoma"/>
      <w:sz w:val="16"/>
      <w:szCs w:val="16"/>
    </w:rPr>
  </w:style>
  <w:style w:type="paragraph" w:customStyle="1" w:styleId="ConsPlusNormal">
    <w:name w:val="ConsPlusNormal"/>
    <w:qFormat/>
    <w:rsid w:val="00FE3F50"/>
    <w:pPr>
      <w:widowControl w:val="0"/>
      <w:autoSpaceDE w:val="0"/>
      <w:ind w:firstLine="720"/>
    </w:pPr>
    <w:rPr>
      <w:rFonts w:ascii="Arial" w:eastAsia="Times New Roman" w:hAnsi="Arial" w:cs="Arial"/>
      <w:szCs w:val="20"/>
      <w:lang w:val="ru-RU" w:bidi="ar-SA"/>
    </w:rPr>
  </w:style>
  <w:style w:type="paragraph" w:styleId="a7">
    <w:name w:val="No Spacing"/>
    <w:qFormat/>
    <w:rsid w:val="00FE3F50"/>
    <w:pPr>
      <w:suppressAutoHyphens/>
    </w:pPr>
    <w:rPr>
      <w:rFonts w:ascii="Calibri" w:eastAsia="Calibri" w:hAnsi="Calibri" w:cs="Calibri"/>
      <w:sz w:val="22"/>
      <w:szCs w:val="22"/>
      <w:lang w:val="ru-RU" w:bidi="ar-SA"/>
    </w:rPr>
  </w:style>
  <w:style w:type="paragraph" w:customStyle="1" w:styleId="ConsPlusNonformat">
    <w:name w:val="ConsPlusNonformat"/>
    <w:qFormat/>
    <w:rsid w:val="00FE3F50"/>
    <w:pPr>
      <w:widowControl w:val="0"/>
      <w:autoSpaceDE w:val="0"/>
    </w:pPr>
    <w:rPr>
      <w:rFonts w:ascii="Courier New" w:eastAsia="Times New Roman" w:hAnsi="Courier New" w:cs="Courier New"/>
      <w:szCs w:val="20"/>
      <w:lang w:val="ru-RU" w:bidi="ar-SA"/>
    </w:rPr>
  </w:style>
  <w:style w:type="paragraph" w:customStyle="1" w:styleId="a8">
    <w:name w:val="Знак"/>
    <w:basedOn w:val="a"/>
    <w:qFormat/>
    <w:rsid w:val="00FE3F50"/>
    <w:pPr>
      <w:spacing w:after="160" w:line="240" w:lineRule="exact"/>
    </w:pPr>
    <w:rPr>
      <w:rFonts w:ascii="Verdana" w:hAnsi="Verdana" w:cs="Verdana"/>
      <w:lang w:val="en-US"/>
    </w:rPr>
  </w:style>
  <w:style w:type="paragraph" w:customStyle="1" w:styleId="9">
    <w:name w:val="Обычный + 9 пт"/>
    <w:basedOn w:val="ConsPlusNormal"/>
    <w:qFormat/>
    <w:rsid w:val="00FE3F50"/>
    <w:pPr>
      <w:ind w:firstLine="360"/>
      <w:jc w:val="both"/>
    </w:pPr>
    <w:rPr>
      <w:rFonts w:ascii="Times New Roman" w:hAnsi="Times New Roman" w:cs="Times New Roman"/>
      <w:sz w:val="18"/>
      <w:szCs w:val="18"/>
    </w:rPr>
  </w:style>
  <w:style w:type="paragraph" w:styleId="a9">
    <w:name w:val="Normal (Web)"/>
    <w:basedOn w:val="a"/>
    <w:qFormat/>
    <w:rsid w:val="00FE3F50"/>
    <w:pPr>
      <w:spacing w:before="280" w:after="119"/>
    </w:pPr>
  </w:style>
  <w:style w:type="paragraph" w:customStyle="1" w:styleId="2">
    <w:name w:val="Знак2 Знак Знак Знак"/>
    <w:basedOn w:val="a"/>
    <w:qFormat/>
    <w:rsid w:val="00FE3F50"/>
    <w:pPr>
      <w:spacing w:before="280" w:after="280"/>
    </w:pPr>
    <w:rPr>
      <w:rFonts w:ascii="Tahoma" w:hAnsi="Tahoma" w:cs="Tahoma"/>
      <w:sz w:val="20"/>
      <w:szCs w:val="20"/>
      <w:lang w:val="en-US"/>
    </w:rPr>
  </w:style>
  <w:style w:type="numbering" w:customStyle="1" w:styleId="WW8Num1">
    <w:name w:val="WW8Num1"/>
    <w:qFormat/>
    <w:rsid w:val="00FE3F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theme" Target="theme/theme1.xml"/><Relationship Id="rId5" Type="http://schemas.openxmlformats.org/officeDocument/2006/relationships/hyperlink" Target="http://home.garant.ru/" TargetMode="Externa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5730</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Krokoz™ Inc.</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volkovo</cp:lastModifiedBy>
  <cp:revision>5</cp:revision>
  <cp:lastPrinted>2019-01-23T05:29:00Z</cp:lastPrinted>
  <dcterms:created xsi:type="dcterms:W3CDTF">2019-01-23T05:21:00Z</dcterms:created>
  <dcterms:modified xsi:type="dcterms:W3CDTF">2019-01-28T06:32:00Z</dcterms:modified>
  <dc:language>en-US</dc:language>
</cp:coreProperties>
</file>