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D9" w:rsidRPr="005E2727" w:rsidRDefault="004B68D9" w:rsidP="008912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727">
        <w:rPr>
          <w:rFonts w:ascii="Arial" w:hAnsi="Arial" w:cs="Arial"/>
          <w:b/>
          <w:sz w:val="24"/>
          <w:szCs w:val="24"/>
        </w:rPr>
        <w:t>АДМИНИСТРАЦИЯ  ВОЛКОВСКОГО  СЕЛЬСОВЕТА</w:t>
      </w:r>
    </w:p>
    <w:p w:rsidR="004B68D9" w:rsidRPr="005E2727" w:rsidRDefault="004B68D9" w:rsidP="008912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727">
        <w:rPr>
          <w:rFonts w:ascii="Arial" w:hAnsi="Arial" w:cs="Arial"/>
          <w:b/>
          <w:sz w:val="24"/>
          <w:szCs w:val="24"/>
        </w:rPr>
        <w:t>ЖЕЛЕЗНОГОРСКОГО  РАЙОНА</w:t>
      </w:r>
    </w:p>
    <w:p w:rsidR="00891243" w:rsidRPr="005E2727" w:rsidRDefault="00891243" w:rsidP="00891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_______________________________________________________</w:t>
      </w:r>
      <w:r w:rsidR="00101D69" w:rsidRPr="005E2727">
        <w:rPr>
          <w:rFonts w:ascii="Arial" w:hAnsi="Arial" w:cs="Arial"/>
          <w:sz w:val="24"/>
          <w:szCs w:val="24"/>
        </w:rPr>
        <w:t>___________</w:t>
      </w:r>
      <w:r w:rsidRPr="005E2727">
        <w:rPr>
          <w:rFonts w:ascii="Arial" w:hAnsi="Arial" w:cs="Arial"/>
          <w:sz w:val="24"/>
          <w:szCs w:val="24"/>
        </w:rPr>
        <w:t>__________</w:t>
      </w:r>
    </w:p>
    <w:p w:rsidR="004B68D9" w:rsidRPr="005E2727" w:rsidRDefault="004B68D9" w:rsidP="008912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727">
        <w:rPr>
          <w:rFonts w:ascii="Arial" w:hAnsi="Arial" w:cs="Arial"/>
          <w:b/>
          <w:sz w:val="24"/>
          <w:szCs w:val="24"/>
        </w:rPr>
        <w:t>307144 с. Волково  Железногорского района Курской области</w:t>
      </w:r>
    </w:p>
    <w:p w:rsidR="004B68D9" w:rsidRPr="005E2727" w:rsidRDefault="004B68D9" w:rsidP="008912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727">
        <w:rPr>
          <w:rFonts w:ascii="Arial" w:hAnsi="Arial" w:cs="Arial"/>
          <w:b/>
          <w:sz w:val="24"/>
          <w:szCs w:val="24"/>
        </w:rPr>
        <w:t>тел. 9-84-85  факс  9-84-85</w:t>
      </w:r>
    </w:p>
    <w:p w:rsidR="00891243" w:rsidRPr="005E2727" w:rsidRDefault="00891243" w:rsidP="0089124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B68D9" w:rsidRPr="005E2727" w:rsidRDefault="004B68D9" w:rsidP="008912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727">
        <w:rPr>
          <w:rFonts w:ascii="Arial" w:hAnsi="Arial" w:cs="Arial"/>
          <w:b/>
          <w:sz w:val="24"/>
          <w:szCs w:val="24"/>
        </w:rPr>
        <w:t>ПОСТАНОВЛЕНИЕ</w:t>
      </w:r>
    </w:p>
    <w:p w:rsidR="004B68D9" w:rsidRPr="005E2727" w:rsidRDefault="00C2542C" w:rsidP="00101D6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0</w:t>
      </w:r>
      <w:r w:rsidR="00052A0E" w:rsidRPr="005E2727">
        <w:rPr>
          <w:rFonts w:ascii="Arial" w:hAnsi="Arial" w:cs="Arial"/>
          <w:sz w:val="24"/>
          <w:szCs w:val="24"/>
        </w:rPr>
        <w:t>1</w:t>
      </w:r>
      <w:r w:rsidR="00EF2D1B" w:rsidRPr="005E2727">
        <w:rPr>
          <w:rFonts w:ascii="Arial" w:hAnsi="Arial" w:cs="Arial"/>
          <w:sz w:val="24"/>
          <w:szCs w:val="24"/>
        </w:rPr>
        <w:t>.1</w:t>
      </w:r>
      <w:r w:rsidRPr="005E2727">
        <w:rPr>
          <w:rFonts w:ascii="Arial" w:hAnsi="Arial" w:cs="Arial"/>
          <w:sz w:val="24"/>
          <w:szCs w:val="24"/>
        </w:rPr>
        <w:t>1.2019</w:t>
      </w:r>
      <w:r w:rsidR="00643F1E" w:rsidRPr="005E2727">
        <w:rPr>
          <w:rFonts w:ascii="Arial" w:hAnsi="Arial" w:cs="Arial"/>
          <w:sz w:val="24"/>
          <w:szCs w:val="24"/>
        </w:rPr>
        <w:t xml:space="preserve"> № </w:t>
      </w:r>
      <w:r w:rsidR="00911FB3" w:rsidRPr="005E2727">
        <w:rPr>
          <w:rFonts w:ascii="Arial" w:hAnsi="Arial" w:cs="Arial"/>
          <w:sz w:val="24"/>
          <w:szCs w:val="24"/>
        </w:rPr>
        <w:t>87</w:t>
      </w:r>
    </w:p>
    <w:p w:rsidR="00891243" w:rsidRPr="005E2727" w:rsidRDefault="00891243" w:rsidP="00101D69">
      <w:pPr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34071C" w:rsidRPr="005E2727" w:rsidRDefault="0034071C" w:rsidP="003407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5E2727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Администрации Волковского сельсовета </w:t>
      </w:r>
      <w:bookmarkEnd w:id="0"/>
      <w:r w:rsidRPr="005E2727">
        <w:rPr>
          <w:rFonts w:ascii="Arial" w:hAnsi="Arial" w:cs="Arial"/>
          <w:b/>
          <w:bCs/>
          <w:sz w:val="24"/>
          <w:szCs w:val="24"/>
        </w:rPr>
        <w:t>Железногорского района Курской области от 25.02.2015г. № 15 «Об утверждении  муниципальной программы Администрации Волковского сельсовета «Развитие культуры в муниципальном образовании «Волковский сельсовет» Железногорского района Курской области на 2015-2017 годы» (с последующими изменениями и дополнениями)</w:t>
      </w:r>
    </w:p>
    <w:p w:rsidR="004B68D9" w:rsidRPr="005E2727" w:rsidRDefault="004B68D9" w:rsidP="00101D69">
      <w:pPr>
        <w:spacing w:after="0"/>
        <w:ind w:firstLine="851"/>
        <w:rPr>
          <w:rFonts w:ascii="Arial" w:hAnsi="Arial" w:cs="Arial"/>
          <w:sz w:val="24"/>
          <w:szCs w:val="24"/>
        </w:rPr>
      </w:pPr>
    </w:p>
    <w:p w:rsidR="004B68D9" w:rsidRPr="005E2727" w:rsidRDefault="00EF2D1B" w:rsidP="00101D6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В </w:t>
      </w:r>
      <w:r w:rsidR="00891243" w:rsidRPr="005E2727">
        <w:rPr>
          <w:rFonts w:ascii="Arial" w:hAnsi="Arial" w:cs="Arial"/>
          <w:sz w:val="24"/>
          <w:szCs w:val="24"/>
        </w:rPr>
        <w:t>соответствии с прогнозными расчетами по расходам бюджета МО "Волковский сельсовет" Железногорского района Курской области на 20</w:t>
      </w:r>
      <w:r w:rsidR="00B14482" w:rsidRPr="005E2727">
        <w:rPr>
          <w:rFonts w:ascii="Arial" w:hAnsi="Arial" w:cs="Arial"/>
          <w:sz w:val="24"/>
          <w:szCs w:val="24"/>
        </w:rPr>
        <w:t>20 год и на плановый период 2021 и 2022</w:t>
      </w:r>
      <w:r w:rsidR="00891243" w:rsidRPr="005E2727">
        <w:rPr>
          <w:rFonts w:ascii="Arial" w:hAnsi="Arial" w:cs="Arial"/>
          <w:sz w:val="24"/>
          <w:szCs w:val="24"/>
        </w:rPr>
        <w:t xml:space="preserve"> годов, </w:t>
      </w:r>
      <w:r w:rsidR="004B68D9" w:rsidRPr="005E2727">
        <w:rPr>
          <w:rFonts w:ascii="Arial" w:hAnsi="Arial" w:cs="Arial"/>
          <w:sz w:val="24"/>
          <w:szCs w:val="24"/>
        </w:rPr>
        <w:t xml:space="preserve">Администрация Волковского сельсовета Железногорского района  </w:t>
      </w:r>
    </w:p>
    <w:p w:rsidR="004B68D9" w:rsidRPr="005E2727" w:rsidRDefault="004B68D9" w:rsidP="00101D69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ПОСТАНОВЛЯЕТ:</w:t>
      </w:r>
    </w:p>
    <w:p w:rsidR="00C669D5" w:rsidRPr="005E2727" w:rsidRDefault="000D1F4E" w:rsidP="007A270A">
      <w:pPr>
        <w:spacing w:before="12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1. </w:t>
      </w:r>
      <w:r w:rsidR="007A270A" w:rsidRPr="005E2727">
        <w:rPr>
          <w:rFonts w:ascii="Arial" w:hAnsi="Arial" w:cs="Arial"/>
          <w:sz w:val="24"/>
          <w:szCs w:val="24"/>
        </w:rPr>
        <w:t>Продлить срок действия муниципальной Программы «Развитие культуры в МО «Волковский сельсовет», утвержденной Постановлением Главы Администрации Волковского сельсовета Железногорского района № 15 от 25.02.2015г., на 2022 год и изложить м</w:t>
      </w:r>
      <w:r w:rsidR="00C669D5" w:rsidRPr="005E2727">
        <w:rPr>
          <w:rFonts w:ascii="Arial" w:hAnsi="Arial" w:cs="Arial"/>
          <w:sz w:val="24"/>
          <w:szCs w:val="24"/>
        </w:rPr>
        <w:t>униципальную программу и приложения 1-5 изложить в новой редакции (прилагается).</w:t>
      </w:r>
    </w:p>
    <w:p w:rsidR="00C669D5" w:rsidRPr="005E2727" w:rsidRDefault="007A270A" w:rsidP="00E85FF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2</w:t>
      </w:r>
      <w:r w:rsidR="00C669D5" w:rsidRPr="005E272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B68D9" w:rsidRPr="005E2727" w:rsidRDefault="007A270A" w:rsidP="00E85FF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3</w:t>
      </w:r>
      <w:r w:rsidR="004B68D9" w:rsidRPr="005E2727">
        <w:rPr>
          <w:rFonts w:ascii="Arial" w:hAnsi="Arial" w:cs="Arial"/>
          <w:sz w:val="24"/>
          <w:szCs w:val="24"/>
        </w:rPr>
        <w:t>. Настоящее постановление разместить в сети Интернет на официальном сайте администрации Волковского сельсовета.</w:t>
      </w:r>
    </w:p>
    <w:p w:rsidR="00A83930" w:rsidRPr="005E2727" w:rsidRDefault="00A83930" w:rsidP="00E85FF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85FFA" w:rsidRPr="005E2727" w:rsidRDefault="00E85FFA" w:rsidP="00E85FF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B68D9" w:rsidRPr="005E2727" w:rsidRDefault="00A83930" w:rsidP="00E85FF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Глава</w:t>
      </w:r>
      <w:r w:rsidR="004B68D9" w:rsidRPr="005E2727">
        <w:rPr>
          <w:rFonts w:ascii="Arial" w:hAnsi="Arial" w:cs="Arial"/>
          <w:sz w:val="24"/>
          <w:szCs w:val="24"/>
        </w:rPr>
        <w:t xml:space="preserve"> Волковского сельсовета</w:t>
      </w:r>
    </w:p>
    <w:p w:rsidR="004B68D9" w:rsidRPr="005E2727" w:rsidRDefault="004B68D9" w:rsidP="00E85FF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</w:t>
      </w:r>
      <w:r w:rsidR="00A83930" w:rsidRPr="005E2727">
        <w:rPr>
          <w:rFonts w:ascii="Arial" w:hAnsi="Arial" w:cs="Arial"/>
          <w:sz w:val="24"/>
          <w:szCs w:val="24"/>
        </w:rPr>
        <w:t xml:space="preserve">             И.В. Мартюхова</w:t>
      </w:r>
    </w:p>
    <w:p w:rsidR="005813D8" w:rsidRPr="005E2727" w:rsidRDefault="005813D8" w:rsidP="00E85FFA">
      <w:pPr>
        <w:spacing w:after="0" w:line="240" w:lineRule="auto"/>
        <w:ind w:left="-360" w:right="-46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3D8" w:rsidRPr="005E2727" w:rsidRDefault="005813D8" w:rsidP="004B68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68D9" w:rsidRPr="005E2727" w:rsidRDefault="004B68D9" w:rsidP="004B68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68D9" w:rsidRPr="005E2727" w:rsidRDefault="004B68D9" w:rsidP="004B68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68D9" w:rsidRPr="005E2727" w:rsidRDefault="004B68D9" w:rsidP="004B68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071C" w:rsidRPr="005E2727" w:rsidRDefault="0034071C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071C" w:rsidRPr="005E2727" w:rsidRDefault="0034071C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071C" w:rsidRPr="005E2727" w:rsidRDefault="0034071C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071C" w:rsidRPr="005E2727" w:rsidRDefault="0034071C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071C" w:rsidRPr="005E2727" w:rsidRDefault="0034071C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071C" w:rsidRPr="005E2727" w:rsidRDefault="0034071C" w:rsidP="00C254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270A" w:rsidRPr="005E2727" w:rsidRDefault="007A270A" w:rsidP="00C254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270A" w:rsidRPr="005E2727" w:rsidRDefault="007A270A" w:rsidP="00C254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270A" w:rsidRPr="005E2727" w:rsidRDefault="007A270A" w:rsidP="00C254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МУНИЦИПАЛЬНАЯ ПРОГРАММА  </w:t>
      </w: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br/>
        <w:t>«РАЗВИТИЕ КУЛЬТУРЫ В</w:t>
      </w:r>
    </w:p>
    <w:p w:rsidR="002C5808" w:rsidRPr="005E2727" w:rsidRDefault="002C5808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МУНИЦИПАЛЬНОМ </w:t>
      </w:r>
    </w:p>
    <w:p w:rsidR="005813D8" w:rsidRPr="005E2727" w:rsidRDefault="001A5F38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ОБРАЗОВАНИИ</w:t>
      </w:r>
      <w:r w:rsidR="002C580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br/>
        <w:t>«</w:t>
      </w: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ВОЛКОВСКИЙ</w:t>
      </w:r>
      <w:r w:rsidR="002C580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  <w:r w:rsidR="005813D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C5808" w:rsidRPr="005E2727" w:rsidRDefault="002C5808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ЖЕЛЕЗНОГОРСКОГО РАЙОНА</w:t>
      </w:r>
    </w:p>
    <w:p w:rsidR="005813D8" w:rsidRPr="005E2727" w:rsidRDefault="00E1611C" w:rsidP="00581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КУРСКОЙ ОБЛАСТИ»</w:t>
      </w:r>
    </w:p>
    <w:p w:rsidR="005813D8" w:rsidRPr="005E2727" w:rsidRDefault="005813D8" w:rsidP="005813D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ind w:right="-28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43F1E" w:rsidRPr="005E2727" w:rsidRDefault="00643F1E" w:rsidP="005813D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A270A" w:rsidRPr="005E2727" w:rsidRDefault="007A270A" w:rsidP="005813D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A270A" w:rsidRPr="005E2727" w:rsidRDefault="007A270A" w:rsidP="005813D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ind w:left="4395" w:firstLine="708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Раздел_00_Паспорт"/>
      <w:r w:rsidRPr="005E2727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5813D8" w:rsidRPr="005E2727" w:rsidRDefault="005813D8" w:rsidP="005813D8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1A5F38" w:rsidRPr="005E2727">
        <w:rPr>
          <w:rFonts w:ascii="Arial" w:eastAsia="Times New Roman" w:hAnsi="Arial" w:cs="Arial"/>
          <w:sz w:val="24"/>
          <w:szCs w:val="24"/>
          <w:lang w:eastAsia="ru-RU"/>
        </w:rPr>
        <w:t>Главы Администрации Волковского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5808" w:rsidRPr="005E272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5813D8" w:rsidRPr="005E2727" w:rsidRDefault="005813D8" w:rsidP="005813D8">
      <w:pPr>
        <w:spacing w:after="0" w:line="240" w:lineRule="auto"/>
        <w:ind w:left="510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7A270A" w:rsidRPr="005E2727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85FFA" w:rsidRPr="005E2727">
        <w:rPr>
          <w:rFonts w:ascii="Arial" w:eastAsia="Times New Roman" w:hAnsi="Arial" w:cs="Arial"/>
          <w:sz w:val="24"/>
          <w:szCs w:val="24"/>
          <w:lang w:eastAsia="ru-RU"/>
        </w:rPr>
        <w:t>ноя</w:t>
      </w:r>
      <w:r w:rsidR="00A83930" w:rsidRPr="005E2727">
        <w:rPr>
          <w:rFonts w:ascii="Arial" w:eastAsia="Times New Roman" w:hAnsi="Arial" w:cs="Arial"/>
          <w:sz w:val="24"/>
          <w:szCs w:val="24"/>
          <w:lang w:eastAsia="ru-RU"/>
        </w:rPr>
        <w:t>бря</w:t>
      </w:r>
      <w:r w:rsidR="00643F1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C2542C" w:rsidRPr="005E272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11FB3" w:rsidRPr="005E2727">
        <w:rPr>
          <w:rFonts w:ascii="Arial" w:eastAsia="Times New Roman" w:hAnsi="Arial" w:cs="Arial"/>
          <w:sz w:val="24"/>
          <w:szCs w:val="24"/>
          <w:lang w:eastAsia="ru-RU"/>
        </w:rPr>
        <w:t>87</w:t>
      </w:r>
    </w:p>
    <w:p w:rsidR="005813D8" w:rsidRPr="005E2727" w:rsidRDefault="005813D8" w:rsidP="005813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CB21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Муниципальная  программа  </w:t>
      </w: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br/>
        <w:t>«Развитие к</w:t>
      </w:r>
      <w:r w:rsidR="002C580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ультуры в муниципальном </w:t>
      </w:r>
      <w:r w:rsidR="001A5F3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образовании</w:t>
      </w:r>
      <w:r w:rsidR="002C580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1A5F3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Волковский</w:t>
      </w:r>
      <w:r w:rsidR="002C580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 Железногорского  района</w:t>
      </w:r>
      <w:r w:rsidR="00C01AC1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Курской области» </w:t>
      </w:r>
    </w:p>
    <w:p w:rsidR="005813D8" w:rsidRPr="005E2727" w:rsidRDefault="005813D8" w:rsidP="00E85FF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3D8" w:rsidRPr="005E2727" w:rsidRDefault="005813D8" w:rsidP="00E85FF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  <w:bookmarkEnd w:id="1"/>
    </w:p>
    <w:p w:rsidR="005813D8" w:rsidRPr="005E2727" w:rsidRDefault="005813D8" w:rsidP="00E85FFA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«Развитие культуры в муниципальном </w:t>
      </w:r>
      <w:r w:rsidR="001A5F3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образовании </w:t>
      </w:r>
      <w:r w:rsidR="002C580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1A5F3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Волковский</w:t>
      </w:r>
      <w:r w:rsidR="002C5808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 Железногорског</w:t>
      </w:r>
      <w:r w:rsidR="004D74DB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района  Курской области»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79"/>
      </w:tblGrid>
      <w:tr w:rsidR="005813D8" w:rsidRPr="005E2727" w:rsidTr="005813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D8" w:rsidRPr="005E2727" w:rsidRDefault="002C5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1A5F38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Волковского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2C5808" w:rsidRPr="005E2727" w:rsidRDefault="002C5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Железногорского района Курской области</w:t>
            </w:r>
          </w:p>
        </w:tc>
      </w:tr>
      <w:tr w:rsidR="005813D8" w:rsidRPr="005E2727" w:rsidTr="005813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D8" w:rsidRPr="005E2727" w:rsidRDefault="00255BB5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813D8" w:rsidRPr="005E2727" w:rsidTr="005813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D8" w:rsidRPr="005E2727" w:rsidRDefault="001A5F38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«Пасерковский СДК»</w:t>
            </w:r>
          </w:p>
        </w:tc>
      </w:tr>
      <w:tr w:rsidR="005813D8" w:rsidRPr="005E2727" w:rsidTr="005813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D8" w:rsidRPr="005E2727" w:rsidRDefault="001A5F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B2448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«Искусство».</w:t>
            </w:r>
            <w:r w:rsidR="005813D8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3D8" w:rsidRPr="005E2727" w:rsidTr="005813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5813D8" w:rsidRPr="005E2727" w:rsidTr="005813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before="60" w:after="6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стратегической роли культуры как духовно-нравственного основания развития личности и единства  российского общества</w:t>
            </w:r>
          </w:p>
        </w:tc>
      </w:tr>
      <w:tr w:rsidR="005813D8" w:rsidRPr="005E2727" w:rsidTr="005813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D8" w:rsidRPr="005E2727" w:rsidRDefault="00201392" w:rsidP="00002B93">
            <w:pPr>
              <w:spacing w:before="60" w:after="60" w:line="240" w:lineRule="auto"/>
              <w:ind w:firstLine="31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  <w:r w:rsidR="001A5F38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813D8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5813D8" w:rsidRPr="005E2727" w:rsidTr="001A5F38">
        <w:trPr>
          <w:trHeight w:val="1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D8" w:rsidRPr="005E2727" w:rsidRDefault="0020139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E2727">
              <w:rPr>
                <w:rFonts w:ascii="Arial" w:hAnsi="Arial" w:cs="Arial"/>
                <w:iCs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сельских учреждений культуры   к среднемесячной номинальной начисленной заработной плате работников, занятых в сфере  экономики в регионе (проценты)</w:t>
            </w:r>
            <w:r w:rsidR="007E1A71" w:rsidRPr="005E2727">
              <w:rPr>
                <w:rFonts w:ascii="Arial" w:hAnsi="Arial" w:cs="Arial"/>
                <w:iCs/>
                <w:sz w:val="24"/>
                <w:szCs w:val="24"/>
              </w:rPr>
              <w:t>;</w:t>
            </w:r>
            <w:r w:rsidR="005813D8" w:rsidRPr="005E272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   </w:t>
            </w:r>
          </w:p>
          <w:p w:rsidR="005813D8" w:rsidRPr="005E2727" w:rsidRDefault="00581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прирост количества </w:t>
            </w:r>
            <w:r w:rsidR="00947DD9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посетителей 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культурно-просветительских мероприятий, проведенных организаци</w:t>
            </w:r>
            <w:r w:rsidR="007E1A71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культуры по сравнению с предыдущим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годом (</w:t>
            </w:r>
            <w:r w:rsidR="00947DD9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человек, процентов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577029" w:rsidRPr="005E2727" w:rsidRDefault="00577029" w:rsidP="001A5F38">
            <w:pPr>
              <w:spacing w:after="0" w:line="240" w:lineRule="auto"/>
              <w:ind w:firstLine="318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5813D8" w:rsidRPr="005E2727" w:rsidRDefault="005813D8" w:rsidP="005813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79"/>
      </w:tblGrid>
      <w:tr w:rsidR="005813D8" w:rsidRPr="005E2727" w:rsidTr="00E85F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D8" w:rsidRPr="005E2727" w:rsidRDefault="005813D8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3D8" w:rsidRPr="005E2727" w:rsidRDefault="0020139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2015 - 20</w:t>
            </w:r>
            <w:r w:rsidR="007A270A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5813D8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годы, в один этап</w:t>
            </w:r>
          </w:p>
          <w:p w:rsidR="005813D8" w:rsidRPr="005E2727" w:rsidRDefault="005813D8">
            <w:pPr>
              <w:spacing w:before="60" w:after="60" w:line="240" w:lineRule="auto"/>
              <w:ind w:firstLine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916" w:rsidRPr="005E2727" w:rsidTr="00E85F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16" w:rsidRPr="005E2727" w:rsidRDefault="00BA0916" w:rsidP="00BA091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BA0916" w:rsidRPr="005E2727" w:rsidRDefault="00BA0916" w:rsidP="00BA091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 </w:t>
            </w:r>
            <w:r w:rsidRPr="005E27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9594728,00 рублей,</w:t>
            </w: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числе: объем ассигнований, источником которых является  местный бюджет,  составляет 8289561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,00 </w:t>
            </w: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рублей, областной бюджет – 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1305167,00 рублей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По подпрограмме 1 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«Искусство</w:t>
            </w: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» объем  ассигнований местного бюджета составляет 8289561,00 рублей, областного бюджета составляет 1305167,00 рублей.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2015 год – 942 600, 00 рублей;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2016 год – 1 028 500, 00 рублей;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2017 год – 1 445 500,00 рублей, в том числе местный бюджет – 1 204 140,00 рублей, областной бюджет – 241 360,00 рублей; 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2018 год –   787 578 рублей, в том числе местный бюджет –  508 300,00 рублей, областной бюджет – 279 278,00 рублей; 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2019 год –   1 347 550,00 рублей, в том числе местный бюджет – 910749, 00 рублей, областной бюджет – 436801, 00 рублей;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2020 год - 1 340 000,00 рублей, в том числе местный бюджет – 992272, 00 рублей, областной бюджет – 347728, 00 рублей;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2021 год –    1 347 500,00 рублей;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2022 год – 1 355 500, 00 рублей.</w:t>
            </w:r>
          </w:p>
          <w:p w:rsidR="00BA0916" w:rsidRPr="005E2727" w:rsidRDefault="00BA0916" w:rsidP="00BA0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BA0916" w:rsidRPr="005E2727" w:rsidTr="00E85F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16" w:rsidRPr="005E2727" w:rsidRDefault="00BA0916" w:rsidP="00BA091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916" w:rsidRPr="005E2727" w:rsidRDefault="00BA0916" w:rsidP="00BA09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укрепление единого культурного пространства муниципального образования;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повышение качества муниципального  управления и эффективности расходования бюджетных средств;    повышение культурного уровня населения;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преодоление диспропорций, вызванных разной степенью обеспеченности населения района учреждениями культуры в  сельской местности;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любительского самодеятельного художественного творчества;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стимулирование потребления культурных благ;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библиотек,  Интернет-ресурсов;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BA0916" w:rsidRPr="005E2727" w:rsidRDefault="00BA0916" w:rsidP="00BA09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 имиджа Волковского сельсовета, как привлекательного и гармоничного муниципального образования  с высоким уровнем культуры.</w:t>
            </w:r>
          </w:p>
        </w:tc>
      </w:tr>
      <w:tr w:rsidR="00BA0916" w:rsidRPr="005E2727" w:rsidTr="00E85F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16" w:rsidRPr="005E2727" w:rsidRDefault="00BA0916" w:rsidP="00BA0916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Оценка эффективности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916" w:rsidRPr="005E2727" w:rsidRDefault="00BA0916" w:rsidP="00BA09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Прогнозируемая степень удовлетворенности населения Волковского сельсовета качеством и объемами муниципальных услуг </w:t>
            </w:r>
            <w:r w:rsidRPr="005E272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МКУ «Пасерковский СДК»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будет расти и  к 2022 г  составит</w:t>
            </w:r>
            <w:r w:rsidRPr="005E272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 xml:space="preserve"> </w:t>
            </w:r>
            <w:r w:rsidRPr="005E272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1,5%</w:t>
            </w:r>
          </w:p>
        </w:tc>
      </w:tr>
    </w:tbl>
    <w:p w:rsidR="005813D8" w:rsidRPr="005E2727" w:rsidRDefault="005813D8" w:rsidP="005813D8">
      <w:pPr>
        <w:rPr>
          <w:rFonts w:ascii="Arial" w:hAnsi="Arial" w:cs="Arial"/>
          <w:sz w:val="24"/>
          <w:szCs w:val="24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bookmarkStart w:id="2" w:name="Раздел_01_Общая_характеристика"/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1. Общая характеристика сферы реализации  Муниципальной  программы, основные проблемы и прогноз ее развития</w:t>
      </w:r>
      <w:bookmarkEnd w:id="2"/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</w:pPr>
    </w:p>
    <w:p w:rsidR="005813D8" w:rsidRPr="005E2727" w:rsidRDefault="00E969DE" w:rsidP="0058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</w:t>
      </w:r>
      <w:r w:rsidR="001A5F38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Волковский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располагает значительным культурным наследием и имеет достаточный потенциал для его дальнейшего развития. </w:t>
      </w:r>
    </w:p>
    <w:p w:rsidR="005813D8" w:rsidRPr="005E2727" w:rsidRDefault="005813D8" w:rsidP="005813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Отрасль культуры объединяет деят</w:t>
      </w:r>
      <w:r w:rsidR="00082AD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ельность по </w:t>
      </w:r>
      <w:r w:rsidR="00EC421B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созданию условий </w:t>
      </w:r>
      <w:r w:rsidR="00082AD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для организации досуга и обеспечения жителей поселения услугами организации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C421B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и осуществлению мероприятий по работе с детьми и молодежью в поселении,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укреплению внутрирегиональных  связей в сфере культуры.</w:t>
      </w:r>
      <w:r w:rsidR="00EC421B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813D8" w:rsidRPr="005E2727" w:rsidRDefault="00EC421B" w:rsidP="005813D8">
      <w:pPr>
        <w:shd w:val="clear" w:color="auto" w:fill="FFFFFF"/>
        <w:spacing w:after="0" w:line="322" w:lineRule="exact"/>
        <w:ind w:left="22" w:right="22" w:firstLine="701"/>
        <w:jc w:val="both"/>
        <w:rPr>
          <w:rFonts w:ascii="Arial" w:hAnsi="Arial" w:cs="Arial"/>
          <w:color w:val="FF0000"/>
          <w:spacing w:val="7"/>
          <w:sz w:val="24"/>
          <w:szCs w:val="24"/>
        </w:rPr>
      </w:pPr>
      <w:r w:rsidRPr="005E2727">
        <w:rPr>
          <w:rFonts w:ascii="Arial" w:hAnsi="Arial" w:cs="Arial"/>
          <w:color w:val="FF0000"/>
          <w:spacing w:val="-8"/>
          <w:sz w:val="24"/>
          <w:szCs w:val="24"/>
        </w:rPr>
        <w:t>По состоянию на 01.01.2015</w:t>
      </w:r>
      <w:r w:rsidR="005813D8" w:rsidRPr="005E2727">
        <w:rPr>
          <w:rFonts w:ascii="Arial" w:hAnsi="Arial" w:cs="Arial"/>
          <w:color w:val="FF0000"/>
          <w:spacing w:val="-8"/>
          <w:sz w:val="24"/>
          <w:szCs w:val="24"/>
        </w:rPr>
        <w:t xml:space="preserve"> г. отрасль культуры включает </w:t>
      </w:r>
      <w:r w:rsidR="001A5F38" w:rsidRPr="005E2727">
        <w:rPr>
          <w:rFonts w:ascii="Arial" w:hAnsi="Arial" w:cs="Arial"/>
          <w:color w:val="FF0000"/>
          <w:spacing w:val="-8"/>
          <w:sz w:val="24"/>
          <w:szCs w:val="24"/>
        </w:rPr>
        <w:t>1 учреждение</w:t>
      </w:r>
      <w:r w:rsidR="005813D8" w:rsidRPr="005E2727">
        <w:rPr>
          <w:rFonts w:ascii="Arial" w:hAnsi="Arial" w:cs="Arial"/>
          <w:color w:val="FF0000"/>
          <w:spacing w:val="-8"/>
          <w:sz w:val="24"/>
          <w:szCs w:val="24"/>
        </w:rPr>
        <w:t>. Численность работающих в них на 01.</w:t>
      </w:r>
      <w:r w:rsidR="00E969DE" w:rsidRPr="005E2727">
        <w:rPr>
          <w:rFonts w:ascii="Arial" w:hAnsi="Arial" w:cs="Arial"/>
          <w:color w:val="FF0000"/>
          <w:spacing w:val="-8"/>
          <w:sz w:val="24"/>
          <w:szCs w:val="24"/>
        </w:rPr>
        <w:t>01.201</w:t>
      </w:r>
      <w:r w:rsidR="001A5F38" w:rsidRPr="005E2727">
        <w:rPr>
          <w:rFonts w:ascii="Arial" w:hAnsi="Arial" w:cs="Arial"/>
          <w:color w:val="FF0000"/>
          <w:spacing w:val="-8"/>
          <w:sz w:val="24"/>
          <w:szCs w:val="24"/>
        </w:rPr>
        <w:t>5</w:t>
      </w:r>
      <w:r w:rsidR="00E969DE" w:rsidRPr="005E2727">
        <w:rPr>
          <w:rFonts w:ascii="Arial" w:hAnsi="Arial" w:cs="Arial"/>
          <w:color w:val="FF0000"/>
          <w:spacing w:val="-8"/>
          <w:sz w:val="24"/>
          <w:szCs w:val="24"/>
        </w:rPr>
        <w:t xml:space="preserve">г составляет  </w:t>
      </w:r>
      <w:r w:rsidR="001A5F38" w:rsidRPr="005E2727">
        <w:rPr>
          <w:rFonts w:ascii="Arial" w:hAnsi="Arial" w:cs="Arial"/>
          <w:color w:val="FF0000"/>
          <w:spacing w:val="-8"/>
          <w:sz w:val="24"/>
          <w:szCs w:val="24"/>
        </w:rPr>
        <w:t xml:space="preserve">3 </w:t>
      </w:r>
      <w:r w:rsidR="00E969DE" w:rsidRPr="005E2727">
        <w:rPr>
          <w:rFonts w:ascii="Arial" w:hAnsi="Arial" w:cs="Arial"/>
          <w:color w:val="FF0000"/>
          <w:spacing w:val="-8"/>
          <w:sz w:val="24"/>
          <w:szCs w:val="24"/>
        </w:rPr>
        <w:t>чел.</w:t>
      </w:r>
      <w:r w:rsidR="005813D8" w:rsidRPr="005E2727">
        <w:rPr>
          <w:rFonts w:ascii="Arial" w:hAnsi="Arial" w:cs="Arial"/>
          <w:color w:val="FF0000"/>
          <w:spacing w:val="-8"/>
          <w:sz w:val="24"/>
          <w:szCs w:val="24"/>
        </w:rPr>
        <w:t xml:space="preserve"> За 10 лет </w:t>
      </w:r>
      <w:r w:rsidR="001A5F38" w:rsidRPr="005E2727">
        <w:rPr>
          <w:rFonts w:ascii="Arial" w:hAnsi="Arial" w:cs="Arial"/>
          <w:color w:val="FF0000"/>
          <w:spacing w:val="-5"/>
          <w:sz w:val="24"/>
          <w:szCs w:val="24"/>
        </w:rPr>
        <w:t>1</w:t>
      </w:r>
      <w:r w:rsidR="005813D8" w:rsidRPr="005E2727">
        <w:rPr>
          <w:rFonts w:ascii="Arial" w:hAnsi="Arial" w:cs="Arial"/>
          <w:color w:val="FF0000"/>
          <w:spacing w:val="-5"/>
          <w:sz w:val="24"/>
          <w:szCs w:val="24"/>
        </w:rPr>
        <w:t xml:space="preserve">  работни</w:t>
      </w:r>
      <w:r w:rsidR="001A5F38" w:rsidRPr="005E2727">
        <w:rPr>
          <w:rFonts w:ascii="Arial" w:hAnsi="Arial" w:cs="Arial"/>
          <w:color w:val="FF0000"/>
          <w:spacing w:val="-5"/>
          <w:sz w:val="24"/>
          <w:szCs w:val="24"/>
        </w:rPr>
        <w:t>к</w:t>
      </w:r>
      <w:r w:rsidR="00E969DE" w:rsidRPr="005E2727">
        <w:rPr>
          <w:rFonts w:ascii="Arial" w:hAnsi="Arial" w:cs="Arial"/>
          <w:color w:val="FF0000"/>
          <w:spacing w:val="-5"/>
          <w:sz w:val="24"/>
          <w:szCs w:val="24"/>
        </w:rPr>
        <w:t xml:space="preserve"> культуры </w:t>
      </w:r>
      <w:r w:rsidR="001A5F38" w:rsidRPr="005E2727">
        <w:rPr>
          <w:rFonts w:ascii="Arial" w:hAnsi="Arial" w:cs="Arial"/>
          <w:color w:val="FF0000"/>
          <w:spacing w:val="-5"/>
          <w:sz w:val="24"/>
          <w:szCs w:val="24"/>
        </w:rPr>
        <w:t xml:space="preserve"> получил</w:t>
      </w:r>
      <w:r w:rsidR="005813D8" w:rsidRPr="005E2727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="005813D8" w:rsidRPr="005E2727">
        <w:rPr>
          <w:rFonts w:ascii="Arial" w:hAnsi="Arial" w:cs="Arial"/>
          <w:color w:val="FF0000"/>
          <w:spacing w:val="-5"/>
          <w:sz w:val="24"/>
          <w:szCs w:val="24"/>
        </w:rPr>
        <w:lastRenderedPageBreak/>
        <w:t xml:space="preserve">почетные </w:t>
      </w:r>
      <w:r w:rsidR="005813D8" w:rsidRPr="005E2727">
        <w:rPr>
          <w:rFonts w:ascii="Arial" w:hAnsi="Arial" w:cs="Arial"/>
          <w:color w:val="FF0000"/>
          <w:spacing w:val="4"/>
          <w:sz w:val="24"/>
          <w:szCs w:val="24"/>
        </w:rPr>
        <w:t xml:space="preserve">звания Курской области и Железногорского района. </w:t>
      </w:r>
      <w:r w:rsidR="005813D8" w:rsidRPr="005E2727">
        <w:rPr>
          <w:rFonts w:ascii="Arial" w:hAnsi="Arial" w:cs="Arial"/>
          <w:color w:val="FF0000"/>
          <w:spacing w:val="-8"/>
          <w:sz w:val="24"/>
          <w:szCs w:val="24"/>
        </w:rPr>
        <w:t xml:space="preserve">В том числе </w:t>
      </w:r>
      <w:r w:rsidR="00FC5C45" w:rsidRPr="005E2727">
        <w:rPr>
          <w:rFonts w:ascii="Arial" w:hAnsi="Arial" w:cs="Arial"/>
          <w:color w:val="FF0000"/>
          <w:spacing w:val="-6"/>
          <w:sz w:val="24"/>
          <w:szCs w:val="24"/>
          <w:u w:val="single"/>
        </w:rPr>
        <w:t>1</w:t>
      </w:r>
      <w:r w:rsidR="005813D8" w:rsidRPr="005E2727">
        <w:rPr>
          <w:rFonts w:ascii="Arial" w:hAnsi="Arial" w:cs="Arial"/>
          <w:color w:val="FF0000"/>
          <w:spacing w:val="-6"/>
          <w:sz w:val="24"/>
          <w:szCs w:val="24"/>
        </w:rPr>
        <w:t xml:space="preserve"> - удостоены наград Курской </w:t>
      </w:r>
      <w:r w:rsidR="005813D8" w:rsidRPr="005E2727">
        <w:rPr>
          <w:rFonts w:ascii="Arial" w:hAnsi="Arial" w:cs="Arial"/>
          <w:color w:val="FF0000"/>
          <w:spacing w:val="7"/>
          <w:sz w:val="24"/>
          <w:szCs w:val="24"/>
        </w:rPr>
        <w:t>области</w:t>
      </w:r>
      <w:r w:rsidR="00FC5C45" w:rsidRPr="005E2727">
        <w:rPr>
          <w:rFonts w:ascii="Arial" w:hAnsi="Arial" w:cs="Arial"/>
          <w:color w:val="FF0000"/>
          <w:spacing w:val="7"/>
          <w:sz w:val="24"/>
          <w:szCs w:val="24"/>
        </w:rPr>
        <w:t>.</w:t>
      </w:r>
    </w:p>
    <w:p w:rsidR="00E969DE" w:rsidRPr="005E2727" w:rsidRDefault="00E969DE" w:rsidP="005813D8">
      <w:pPr>
        <w:keepNext/>
        <w:keepLines/>
        <w:spacing w:after="0"/>
        <w:ind w:left="2832" w:firstLine="708"/>
        <w:outlineLvl w:val="0"/>
        <w:rPr>
          <w:rFonts w:ascii="Arial" w:hAnsi="Arial" w:cs="Arial"/>
          <w:color w:val="FF00FF"/>
          <w:spacing w:val="7"/>
          <w:sz w:val="24"/>
          <w:szCs w:val="24"/>
        </w:rPr>
      </w:pPr>
    </w:p>
    <w:p w:rsidR="005813D8" w:rsidRPr="005E2727" w:rsidRDefault="005813D8" w:rsidP="00E85FFA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5E2727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СТРУКТУРА</w:t>
      </w:r>
    </w:p>
    <w:p w:rsidR="005813D8" w:rsidRPr="005E2727" w:rsidRDefault="005813D8" w:rsidP="00E85F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E2727">
        <w:rPr>
          <w:rFonts w:ascii="Arial" w:hAnsi="Arial" w:cs="Arial"/>
          <w:b/>
          <w:bCs/>
          <w:sz w:val="24"/>
          <w:szCs w:val="24"/>
        </w:rPr>
        <w:t xml:space="preserve">отрасли культуры </w:t>
      </w:r>
      <w:r w:rsidR="00E969DE" w:rsidRPr="005E272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</w:t>
      </w:r>
      <w:r w:rsidR="00FC5C45" w:rsidRPr="005E2727">
        <w:rPr>
          <w:rFonts w:ascii="Arial" w:hAnsi="Arial" w:cs="Arial"/>
          <w:b/>
          <w:bCs/>
          <w:sz w:val="24"/>
          <w:szCs w:val="24"/>
        </w:rPr>
        <w:t>Волковский</w:t>
      </w:r>
      <w:r w:rsidR="00E969DE" w:rsidRPr="005E2727">
        <w:rPr>
          <w:rFonts w:ascii="Arial" w:hAnsi="Arial" w:cs="Arial"/>
          <w:b/>
          <w:bCs/>
          <w:sz w:val="24"/>
          <w:szCs w:val="24"/>
        </w:rPr>
        <w:t xml:space="preserve"> сельсовет </w:t>
      </w:r>
      <w:r w:rsidRPr="005E2727">
        <w:rPr>
          <w:rFonts w:ascii="Arial" w:hAnsi="Arial" w:cs="Arial"/>
          <w:b/>
          <w:bCs/>
          <w:sz w:val="24"/>
          <w:szCs w:val="24"/>
        </w:rPr>
        <w:t>Железногорского р</w:t>
      </w:r>
      <w:r w:rsidR="00EC421B" w:rsidRPr="005E2727">
        <w:rPr>
          <w:rFonts w:ascii="Arial" w:hAnsi="Arial" w:cs="Arial"/>
          <w:b/>
          <w:bCs/>
          <w:sz w:val="24"/>
          <w:szCs w:val="24"/>
        </w:rPr>
        <w:t>айона по состоянию на 01.01.2015</w:t>
      </w:r>
      <w:r w:rsidRPr="005E2727">
        <w:rPr>
          <w:rFonts w:ascii="Arial" w:hAnsi="Arial" w:cs="Arial"/>
          <w:b/>
          <w:bCs/>
          <w:sz w:val="24"/>
          <w:szCs w:val="24"/>
        </w:rPr>
        <w:t>г.</w:t>
      </w:r>
    </w:p>
    <w:p w:rsidR="00EC421B" w:rsidRPr="005E2727" w:rsidRDefault="00EC421B" w:rsidP="005813D8">
      <w:pPr>
        <w:spacing w:after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EC421B" w:rsidRPr="005E2727" w:rsidRDefault="00FC5C45" w:rsidP="000116B2">
      <w:pPr>
        <w:spacing w:after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Муниципальное казенное учреждение «Пасерковский сельский Дом культуры» Железногорского района Курской области</w:t>
      </w:r>
    </w:p>
    <w:p w:rsidR="005813D8" w:rsidRPr="005E2727" w:rsidRDefault="005813D8" w:rsidP="005813D8">
      <w:pPr>
        <w:pStyle w:val="1"/>
        <w:keepNext/>
        <w:keepLines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ru-RU" w:eastAsia="x-none"/>
        </w:rPr>
      </w:pPr>
    </w:p>
    <w:p w:rsidR="005813D8" w:rsidRPr="005E2727" w:rsidRDefault="00BC2684" w:rsidP="0078691E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последнее десятилетие в муниципальном образовании </w:t>
      </w:r>
      <w:r w:rsidR="00FC5C45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Волковский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сельсовет, как и по всему району</w:t>
      </w:r>
      <w:r w:rsidR="005813D8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, удалось преодолеть спад в развитии ку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льтуры. 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>Вместе с тем многие проблемы сферы культуры пока остаются нерешенными.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</w:t>
      </w:r>
      <w:r w:rsidR="00E97C33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,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Процессы глобализации культуры сочетаются со все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иных сообществ, что предполагает  необходимость учета в муниципальной политике и их интересов.  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Недостаток и диспропорции в обеспеченности населения услугами учреждений культуры, вызывает снижение доступности, качества, разнообразия культурных форм досуга, в том числе, для жителей сельской местности.</w:t>
      </w:r>
    </w:p>
    <w:p w:rsidR="005813D8" w:rsidRPr="005E2727" w:rsidRDefault="005813D8" w:rsidP="00FC5C45">
      <w:pPr>
        <w:pStyle w:val="3"/>
        <w:spacing w:after="0"/>
        <w:ind w:left="0" w:firstLine="991"/>
        <w:jc w:val="both"/>
        <w:rPr>
          <w:rFonts w:ascii="Arial" w:hAnsi="Arial" w:cs="Arial"/>
          <w:sz w:val="24"/>
          <w:szCs w:val="24"/>
          <w:lang w:val="ru-RU"/>
        </w:rPr>
      </w:pPr>
      <w:r w:rsidRPr="005E2727">
        <w:rPr>
          <w:rFonts w:ascii="Arial" w:hAnsi="Arial" w:cs="Arial"/>
          <w:sz w:val="24"/>
          <w:szCs w:val="24"/>
        </w:rPr>
        <w:t xml:space="preserve">В рамках решения задачи сохранения и развития творческого потенциала </w:t>
      </w:r>
      <w:r w:rsidR="00FC5C45" w:rsidRPr="005E2727">
        <w:rPr>
          <w:rFonts w:ascii="Arial" w:hAnsi="Arial" w:cs="Arial"/>
          <w:sz w:val="24"/>
          <w:szCs w:val="24"/>
          <w:lang w:val="ru-RU"/>
        </w:rPr>
        <w:t>муниципального образования Волковский</w:t>
      </w:r>
      <w:r w:rsidR="00E97C33" w:rsidRPr="005E2727">
        <w:rPr>
          <w:rFonts w:ascii="Arial" w:hAnsi="Arial" w:cs="Arial"/>
          <w:sz w:val="24"/>
          <w:szCs w:val="24"/>
          <w:lang w:val="ru-RU"/>
        </w:rPr>
        <w:t xml:space="preserve"> сельсовет</w:t>
      </w:r>
      <w:r w:rsidR="00FC5C45" w:rsidRPr="005E2727">
        <w:rPr>
          <w:rFonts w:ascii="Arial" w:hAnsi="Arial" w:cs="Arial"/>
          <w:sz w:val="24"/>
          <w:szCs w:val="24"/>
          <w:lang w:val="ru-RU"/>
        </w:rPr>
        <w:t xml:space="preserve"> </w:t>
      </w:r>
      <w:r w:rsidRPr="005E2727">
        <w:rPr>
          <w:rFonts w:ascii="Arial" w:hAnsi="Arial" w:cs="Arial"/>
          <w:sz w:val="24"/>
          <w:szCs w:val="24"/>
        </w:rPr>
        <w:t>п</w:t>
      </w:r>
      <w:r w:rsidRPr="005E2727">
        <w:rPr>
          <w:rFonts w:ascii="Arial" w:hAnsi="Arial" w:cs="Arial"/>
          <w:sz w:val="24"/>
          <w:szCs w:val="24"/>
          <w:lang w:eastAsia="en-US"/>
        </w:rPr>
        <w:t>риоритетными</w:t>
      </w:r>
      <w:r w:rsidRPr="005E2727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5E2727">
        <w:rPr>
          <w:rFonts w:ascii="Arial" w:hAnsi="Arial" w:cs="Arial"/>
          <w:sz w:val="24"/>
          <w:szCs w:val="24"/>
          <w:lang w:eastAsia="en-US"/>
        </w:rPr>
        <w:t xml:space="preserve">направлениями является развитие </w:t>
      </w:r>
      <w:r w:rsidRPr="005E2727">
        <w:rPr>
          <w:rFonts w:ascii="Arial" w:hAnsi="Arial" w:cs="Arial"/>
          <w:sz w:val="24"/>
          <w:szCs w:val="24"/>
          <w:lang w:val="ru-RU" w:eastAsia="en-US"/>
        </w:rPr>
        <w:t xml:space="preserve"> народного самодеятельного  художественного творчества, а также  приобщение населения к </w:t>
      </w:r>
      <w:r w:rsidRPr="005E2727">
        <w:rPr>
          <w:rFonts w:ascii="Arial" w:hAnsi="Arial" w:cs="Arial"/>
          <w:sz w:val="24"/>
          <w:szCs w:val="24"/>
        </w:rPr>
        <w:t>профессионально</w:t>
      </w:r>
      <w:r w:rsidRPr="005E2727">
        <w:rPr>
          <w:rFonts w:ascii="Arial" w:hAnsi="Arial" w:cs="Arial"/>
          <w:sz w:val="24"/>
          <w:szCs w:val="24"/>
          <w:lang w:val="ru-RU"/>
        </w:rPr>
        <w:t>му</w:t>
      </w:r>
      <w:r w:rsidRPr="005E2727">
        <w:rPr>
          <w:rFonts w:ascii="Arial" w:hAnsi="Arial" w:cs="Arial"/>
          <w:sz w:val="24"/>
          <w:szCs w:val="24"/>
        </w:rPr>
        <w:t xml:space="preserve"> театрально</w:t>
      </w:r>
      <w:r w:rsidRPr="005E2727">
        <w:rPr>
          <w:rFonts w:ascii="Arial" w:hAnsi="Arial" w:cs="Arial"/>
          <w:sz w:val="24"/>
          <w:szCs w:val="24"/>
          <w:lang w:val="ru-RU"/>
        </w:rPr>
        <w:t>му</w:t>
      </w:r>
      <w:r w:rsidRPr="005E2727">
        <w:rPr>
          <w:rFonts w:ascii="Arial" w:hAnsi="Arial" w:cs="Arial"/>
          <w:sz w:val="24"/>
          <w:szCs w:val="24"/>
        </w:rPr>
        <w:t xml:space="preserve"> и музыкально</w:t>
      </w:r>
      <w:r w:rsidRPr="005E2727">
        <w:rPr>
          <w:rFonts w:ascii="Arial" w:hAnsi="Arial" w:cs="Arial"/>
          <w:sz w:val="24"/>
          <w:szCs w:val="24"/>
          <w:lang w:val="ru-RU"/>
        </w:rPr>
        <w:t>му</w:t>
      </w:r>
      <w:r w:rsidRPr="005E2727">
        <w:rPr>
          <w:rFonts w:ascii="Arial" w:hAnsi="Arial" w:cs="Arial"/>
          <w:sz w:val="24"/>
          <w:szCs w:val="24"/>
        </w:rPr>
        <w:t xml:space="preserve"> искусств</w:t>
      </w:r>
      <w:r w:rsidRPr="005E2727">
        <w:rPr>
          <w:rFonts w:ascii="Arial" w:hAnsi="Arial" w:cs="Arial"/>
          <w:sz w:val="24"/>
          <w:szCs w:val="24"/>
          <w:lang w:val="ru-RU"/>
        </w:rPr>
        <w:t>у посредством  в</w:t>
      </w:r>
      <w:r w:rsidR="00E97C33" w:rsidRPr="005E2727">
        <w:rPr>
          <w:rFonts w:ascii="Arial" w:hAnsi="Arial" w:cs="Arial"/>
          <w:sz w:val="24"/>
          <w:szCs w:val="24"/>
          <w:lang w:val="ru-RU"/>
        </w:rPr>
        <w:t xml:space="preserve">заимодействия </w:t>
      </w:r>
      <w:r w:rsidRPr="005E2727">
        <w:rPr>
          <w:rFonts w:ascii="Arial" w:hAnsi="Arial" w:cs="Arial"/>
          <w:sz w:val="24"/>
          <w:szCs w:val="24"/>
          <w:lang w:val="ru-RU"/>
        </w:rPr>
        <w:t xml:space="preserve"> с областными </w:t>
      </w:r>
      <w:r w:rsidR="00E97C33" w:rsidRPr="005E2727">
        <w:rPr>
          <w:rFonts w:ascii="Arial" w:hAnsi="Arial" w:cs="Arial"/>
          <w:sz w:val="24"/>
          <w:szCs w:val="24"/>
          <w:lang w:val="ru-RU"/>
        </w:rPr>
        <w:t xml:space="preserve">организациями культуры и </w:t>
      </w:r>
      <w:r w:rsidRPr="005E2727">
        <w:rPr>
          <w:rFonts w:ascii="Arial" w:hAnsi="Arial" w:cs="Arial"/>
          <w:sz w:val="24"/>
          <w:szCs w:val="24"/>
          <w:lang w:val="ru-RU"/>
        </w:rPr>
        <w:t>учреждениями культуры</w:t>
      </w:r>
      <w:r w:rsidR="00E97C33" w:rsidRPr="005E2727">
        <w:rPr>
          <w:rFonts w:ascii="Arial" w:hAnsi="Arial" w:cs="Arial"/>
          <w:sz w:val="24"/>
          <w:szCs w:val="24"/>
          <w:lang w:val="ru-RU"/>
        </w:rPr>
        <w:t xml:space="preserve"> г.Железногорска</w:t>
      </w:r>
      <w:r w:rsidRPr="005E2727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5813D8" w:rsidRPr="005E2727" w:rsidRDefault="00E97C33" w:rsidP="00FC5C45">
      <w:pPr>
        <w:spacing w:after="0" w:line="240" w:lineRule="auto"/>
        <w:ind w:right="79"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В </w:t>
      </w:r>
      <w:r w:rsidR="00FC5C45" w:rsidRPr="005E2727">
        <w:rPr>
          <w:rFonts w:ascii="Arial" w:hAnsi="Arial" w:cs="Arial"/>
          <w:sz w:val="24"/>
          <w:szCs w:val="24"/>
        </w:rPr>
        <w:t>Волковском</w:t>
      </w:r>
      <w:r w:rsidRPr="005E2727">
        <w:rPr>
          <w:rFonts w:ascii="Arial" w:hAnsi="Arial" w:cs="Arial"/>
          <w:sz w:val="24"/>
          <w:szCs w:val="24"/>
        </w:rPr>
        <w:t xml:space="preserve"> сельсовете </w:t>
      </w:r>
      <w:r w:rsidR="005813D8" w:rsidRPr="005E2727">
        <w:rPr>
          <w:rFonts w:ascii="Arial" w:hAnsi="Arial" w:cs="Arial"/>
          <w:sz w:val="24"/>
          <w:szCs w:val="24"/>
        </w:rPr>
        <w:t xml:space="preserve"> реализуются условия для творческого роста  самодеятельных артистов.  </w:t>
      </w:r>
      <w:r w:rsidR="00FC5C45" w:rsidRPr="005E2727">
        <w:rPr>
          <w:rFonts w:ascii="Arial" w:hAnsi="Arial" w:cs="Arial"/>
          <w:color w:val="FF0000"/>
          <w:sz w:val="24"/>
          <w:szCs w:val="24"/>
        </w:rPr>
        <w:t>П</w:t>
      </w:r>
      <w:r w:rsidR="004E4F73" w:rsidRPr="005E2727">
        <w:rPr>
          <w:rFonts w:ascii="Arial" w:hAnsi="Arial" w:cs="Arial"/>
          <w:color w:val="FF0000"/>
          <w:sz w:val="24"/>
          <w:szCs w:val="24"/>
        </w:rPr>
        <w:t>оддерживаются</w:t>
      </w:r>
      <w:r w:rsidR="005813D8" w:rsidRPr="005E2727">
        <w:rPr>
          <w:rFonts w:ascii="Arial" w:hAnsi="Arial" w:cs="Arial"/>
          <w:sz w:val="24"/>
          <w:szCs w:val="24"/>
        </w:rPr>
        <w:t xml:space="preserve"> творческие коллективы в различных жанрах, идет пополнение  учреждений культуры перспективными кадрами.</w:t>
      </w:r>
      <w:r w:rsidRPr="005E2727">
        <w:rPr>
          <w:rFonts w:ascii="Arial" w:hAnsi="Arial" w:cs="Arial"/>
          <w:sz w:val="24"/>
          <w:szCs w:val="24"/>
        </w:rPr>
        <w:t xml:space="preserve"> 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</w:rPr>
        <w:t>Однако, несмотря на положительные мом</w:t>
      </w:r>
      <w:r w:rsidR="005F6347" w:rsidRPr="005E2727">
        <w:rPr>
          <w:rFonts w:ascii="Arial" w:hAnsi="Arial" w:cs="Arial"/>
          <w:sz w:val="24"/>
          <w:szCs w:val="24"/>
        </w:rPr>
        <w:t xml:space="preserve">енты в сфере культуры,  в </w:t>
      </w:r>
      <w:r w:rsidRPr="005E2727">
        <w:rPr>
          <w:rFonts w:ascii="Arial" w:hAnsi="Arial" w:cs="Arial"/>
          <w:sz w:val="24"/>
          <w:szCs w:val="24"/>
        </w:rPr>
        <w:t xml:space="preserve"> </w:t>
      </w:r>
      <w:r w:rsidR="005F6347" w:rsidRPr="005E2727">
        <w:rPr>
          <w:rFonts w:ascii="Arial" w:hAnsi="Arial" w:cs="Arial"/>
          <w:sz w:val="24"/>
          <w:szCs w:val="24"/>
        </w:rPr>
        <w:t xml:space="preserve"> муниципальном образовании </w:t>
      </w:r>
      <w:r w:rsidR="00FC5C45" w:rsidRPr="005E2727">
        <w:rPr>
          <w:rFonts w:ascii="Arial" w:hAnsi="Arial" w:cs="Arial"/>
          <w:sz w:val="24"/>
          <w:szCs w:val="24"/>
        </w:rPr>
        <w:t>Волковский</w:t>
      </w:r>
      <w:r w:rsidR="005F6347" w:rsidRPr="005E2727">
        <w:rPr>
          <w:rFonts w:ascii="Arial" w:hAnsi="Arial" w:cs="Arial"/>
          <w:sz w:val="24"/>
          <w:szCs w:val="24"/>
        </w:rPr>
        <w:t xml:space="preserve"> сельсовет существует</w:t>
      </w:r>
      <w:r w:rsidRPr="005E2727">
        <w:rPr>
          <w:rFonts w:ascii="Arial" w:hAnsi="Arial" w:cs="Arial"/>
          <w:sz w:val="24"/>
          <w:szCs w:val="24"/>
        </w:rPr>
        <w:t xml:space="preserve"> ряд проблем</w:t>
      </w:r>
      <w:r w:rsidR="005F6347" w:rsidRPr="005E2727">
        <w:rPr>
          <w:rFonts w:ascii="Arial" w:hAnsi="Arial" w:cs="Arial"/>
          <w:sz w:val="24"/>
          <w:szCs w:val="24"/>
        </w:rPr>
        <w:t>,</w:t>
      </w:r>
      <w:r w:rsidRPr="005E2727">
        <w:rPr>
          <w:rFonts w:ascii="Arial" w:hAnsi="Arial" w:cs="Arial"/>
          <w:sz w:val="24"/>
          <w:szCs w:val="24"/>
        </w:rPr>
        <w:t xml:space="preserve"> требующих решения в дальнейшем.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 </w:t>
      </w:r>
    </w:p>
    <w:p w:rsidR="005813D8" w:rsidRPr="005E2727" w:rsidRDefault="005813D8" w:rsidP="005813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силу объективных причин сохраняется разрыв меж</w:t>
      </w:r>
      <w:r w:rsidR="005F6347" w:rsidRPr="005E2727">
        <w:rPr>
          <w:rFonts w:ascii="Arial" w:eastAsia="Times New Roman" w:hAnsi="Arial" w:cs="Arial"/>
          <w:sz w:val="24"/>
          <w:szCs w:val="24"/>
          <w:lang w:eastAsia="ru-RU"/>
        </w:rPr>
        <w:t>ду   муниципальными организациями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 </w:t>
      </w:r>
      <w:r w:rsidR="005F634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района и сельскими муниципальными учреждениями.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Слабыми темпами осуществляется </w:t>
      </w:r>
      <w:r w:rsidR="005F634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модернизация</w:t>
      </w:r>
      <w:r w:rsidR="004E4F7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сельской культуры</w:t>
      </w:r>
      <w:r w:rsidR="005F6347"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13D8" w:rsidRPr="005E2727" w:rsidRDefault="005F6347" w:rsidP="00D439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Отрасль культуры муниципального образования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испытывает острый дефицит в кв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алифицированных кадрах.  Н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>аблюдаются тенденции «старения», существует дефицит профессиональных кадров сре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ди баянистов, хореографов. </w:t>
      </w:r>
      <w:r w:rsidR="00D4398C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В </w:t>
      </w:r>
      <w:r w:rsidR="00D4398C" w:rsidRPr="005E2727">
        <w:rPr>
          <w:rFonts w:ascii="Arial" w:hAnsi="Arial" w:cs="Arial"/>
          <w:color w:val="FF0000"/>
          <w:sz w:val="24"/>
          <w:szCs w:val="24"/>
        </w:rPr>
        <w:t xml:space="preserve">муниципальном образовании </w:t>
      </w:r>
      <w:r w:rsidR="00FC5C45" w:rsidRPr="005E2727">
        <w:rPr>
          <w:rFonts w:ascii="Arial" w:hAnsi="Arial" w:cs="Arial"/>
          <w:color w:val="FF0000"/>
          <w:sz w:val="24"/>
          <w:szCs w:val="24"/>
        </w:rPr>
        <w:t xml:space="preserve">Волковский </w:t>
      </w:r>
      <w:r w:rsidR="004E4F73" w:rsidRPr="005E2727">
        <w:rPr>
          <w:rFonts w:ascii="Arial" w:hAnsi="Arial" w:cs="Arial"/>
          <w:color w:val="FF0000"/>
          <w:sz w:val="24"/>
          <w:szCs w:val="24"/>
        </w:rPr>
        <w:t>сельсовет на 01.01.2014г работало</w:t>
      </w:r>
      <w:r w:rsidR="00D4398C" w:rsidRPr="005E2727">
        <w:rPr>
          <w:rFonts w:ascii="Arial" w:hAnsi="Arial" w:cs="Arial"/>
          <w:color w:val="FF0000"/>
          <w:sz w:val="24"/>
          <w:szCs w:val="24"/>
        </w:rPr>
        <w:t xml:space="preserve"> - </w:t>
      </w:r>
      <w:r w:rsidR="00FC5C45" w:rsidRPr="005E2727">
        <w:rPr>
          <w:rFonts w:ascii="Arial" w:hAnsi="Arial" w:cs="Arial"/>
          <w:color w:val="FF0000"/>
          <w:sz w:val="24"/>
          <w:szCs w:val="24"/>
        </w:rPr>
        <w:t>3</w:t>
      </w:r>
      <w:r w:rsidR="00D4398C" w:rsidRPr="005E2727">
        <w:rPr>
          <w:rFonts w:ascii="Arial" w:hAnsi="Arial" w:cs="Arial"/>
          <w:color w:val="FF0000"/>
          <w:sz w:val="24"/>
          <w:szCs w:val="24"/>
        </w:rPr>
        <w:t xml:space="preserve"> клубных работник</w:t>
      </w:r>
      <w:r w:rsidR="00FC5C45" w:rsidRPr="005E2727">
        <w:rPr>
          <w:rFonts w:ascii="Arial" w:hAnsi="Arial" w:cs="Arial"/>
          <w:color w:val="FF0000"/>
          <w:sz w:val="24"/>
          <w:szCs w:val="24"/>
        </w:rPr>
        <w:t>а</w:t>
      </w:r>
      <w:r w:rsidR="004E4F73" w:rsidRPr="005E2727">
        <w:rPr>
          <w:rFonts w:ascii="Arial" w:hAnsi="Arial" w:cs="Arial"/>
          <w:color w:val="FF0000"/>
          <w:sz w:val="24"/>
          <w:szCs w:val="24"/>
        </w:rPr>
        <w:t xml:space="preserve">, на 01.01.15г - </w:t>
      </w:r>
      <w:r w:rsidR="00FC5C45" w:rsidRPr="005E2727">
        <w:rPr>
          <w:rFonts w:ascii="Arial" w:hAnsi="Arial" w:cs="Arial"/>
          <w:color w:val="FF0000"/>
          <w:sz w:val="24"/>
          <w:szCs w:val="24"/>
        </w:rPr>
        <w:t>3</w:t>
      </w:r>
      <w:r w:rsidR="004E4F73" w:rsidRPr="005E2727">
        <w:rPr>
          <w:rFonts w:ascii="Arial" w:hAnsi="Arial" w:cs="Arial"/>
          <w:color w:val="FF0000"/>
          <w:sz w:val="24"/>
          <w:szCs w:val="24"/>
        </w:rPr>
        <w:t xml:space="preserve"> человек. </w:t>
      </w:r>
      <w:r w:rsidR="00D4398C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13D8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 сост</w:t>
      </w:r>
      <w:r w:rsidR="004E4F73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оянию на 2014</w:t>
      </w:r>
      <w:r w:rsidR="005813D8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год  размер средней заработной платы работников  учреждений культуры  района составил </w:t>
      </w:r>
      <w:r w:rsidR="004E4F73" w:rsidRPr="005E2727">
        <w:rPr>
          <w:rFonts w:ascii="Arial" w:hAnsi="Arial" w:cs="Arial"/>
          <w:color w:val="FF0000"/>
          <w:sz w:val="24"/>
          <w:szCs w:val="24"/>
        </w:rPr>
        <w:t>64,9</w:t>
      </w:r>
      <w:r w:rsidR="005813D8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размера средней заработной платы в экономике области. 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</w:t>
      </w:r>
      <w:r w:rsidRPr="005E272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недостаточным развитием </w:t>
      </w:r>
      <w:r w:rsidRPr="005E2727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 xml:space="preserve">информационных технологий в сфере культуры.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Поэтому поддержка </w:t>
      </w:r>
      <w:r w:rsidR="00D4398C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культуры 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остается актуальной задачей муниципальной политики, в том числе в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силу очевидной недостаточности выделяемых на эти цели ресурсов.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органов государственной и муниципальной власти, общественных объединений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Данные обстоятельства требуют перехода к качественно новому уровню функциони</w:t>
      </w:r>
      <w:r w:rsidR="001D7D39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рования отрасли культуры, 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традиционную народную культуру, сохранение и популяризацию объектов культурного наследия, а также значительно</w:t>
      </w:r>
      <w:r w:rsidR="00D4398C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го</w:t>
      </w:r>
      <w:r w:rsidRPr="005E2727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 xml:space="preserve"> </w:t>
      </w:r>
      <w:r w:rsidR="00D4398C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укрепления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потенциала </w:t>
      </w:r>
      <w:r w:rsidR="00D4398C" w:rsidRPr="005E272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D7D39" w:rsidRPr="005E2727">
        <w:rPr>
          <w:rFonts w:ascii="Arial" w:hAnsi="Arial" w:cs="Arial"/>
          <w:sz w:val="24"/>
          <w:szCs w:val="24"/>
        </w:rPr>
        <w:t>Волковский</w:t>
      </w:r>
      <w:r w:rsidR="00D4398C" w:rsidRPr="005E2727">
        <w:rPr>
          <w:rFonts w:ascii="Arial" w:hAnsi="Arial" w:cs="Arial"/>
          <w:sz w:val="24"/>
          <w:szCs w:val="24"/>
        </w:rPr>
        <w:t xml:space="preserve"> сельсовет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в сфере культу</w:t>
      </w:r>
      <w:r w:rsidR="00D4398C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ры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, в т.ч. для формирова</w:t>
      </w:r>
      <w:r w:rsidR="00D4398C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ния положительного образа муниципального образования,  как в пределах района, так и за  его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пределами.  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Воплощение такого подхода предполагает: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качественное изменение подходов к оказанию услуг и выполнению р</w:t>
      </w:r>
      <w:r w:rsidR="00D4398C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абот в сфере культуры, повышение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пр</w:t>
      </w:r>
      <w:r w:rsidR="00D4398C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офессионального уровня работников культуры и 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укрепле</w:t>
      </w:r>
      <w:r w:rsidR="00D4398C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ние кадрового потенциала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; </w:t>
      </w:r>
    </w:p>
    <w:p w:rsidR="005813D8" w:rsidRPr="005E2727" w:rsidRDefault="00D4398C" w:rsidP="005813D8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внедрение</w:t>
      </w:r>
      <w:r w:rsidR="005813D8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программно-целевых механизмов на  муниципал</w:t>
      </w:r>
      <w:r w:rsidR="003E1A9D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ьном  уровне   управления  сельскими учреждениями культуры</w:t>
      </w:r>
      <w:r w:rsidR="005813D8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преодоление значительного отста</w:t>
      </w:r>
      <w:r w:rsidR="003E1A9D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вания учреждений культуры муниципального образования 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в использовании современных информационных технологий, создании электронных продуктов культуры, а также в развитии отраслево</w:t>
      </w:r>
      <w:r w:rsidR="005D3360"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й информационной инфраструктуры</w:t>
      </w:r>
      <w:r w:rsidRPr="005E2727">
        <w:rPr>
          <w:rFonts w:ascii="Arial" w:eastAsia="Times New Roman" w:hAnsi="Arial" w:cs="Arial"/>
          <w:spacing w:val="-1"/>
          <w:sz w:val="24"/>
          <w:szCs w:val="24"/>
          <w:lang w:eastAsia="ru-RU"/>
        </w:rPr>
        <w:t>;</w:t>
      </w:r>
    </w:p>
    <w:p w:rsidR="005813D8" w:rsidRPr="005E2727" w:rsidRDefault="005813D8" w:rsidP="005813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реализацию мер по увеличению объемов негосударственных и немуниципальных ресурсов, привлекаемых в сферу культуры;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управления отраслью культуры на всех уровнях управления.</w:t>
      </w:r>
    </w:p>
    <w:p w:rsidR="005813D8" w:rsidRPr="005E2727" w:rsidRDefault="005813D8" w:rsidP="003E1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Реализаци</w:t>
      </w:r>
      <w:r w:rsidR="005D3360" w:rsidRPr="005E2727">
        <w:rPr>
          <w:rFonts w:ascii="Arial" w:eastAsia="Times New Roman" w:hAnsi="Arial" w:cs="Arial"/>
          <w:sz w:val="24"/>
          <w:szCs w:val="24"/>
          <w:lang w:eastAsia="ru-RU"/>
        </w:rPr>
        <w:t>я Муниципальной программы к 2017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году позволит создать условия, обеспечивающие равный и свободный доступ населения ко всему спектру культурных благ; активизировать взаимопроникновение учреждений</w:t>
      </w:r>
      <w:r w:rsidR="003E1A9D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  в </w:t>
      </w:r>
      <w:r w:rsidR="003E1A9D" w:rsidRPr="005E2727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1D7D39" w:rsidRPr="005E2727">
        <w:rPr>
          <w:rFonts w:ascii="Arial" w:hAnsi="Arial" w:cs="Arial"/>
          <w:sz w:val="24"/>
          <w:szCs w:val="24"/>
        </w:rPr>
        <w:t>Волковский</w:t>
      </w:r>
      <w:r w:rsidR="003E1A9D" w:rsidRPr="005E2727">
        <w:rPr>
          <w:rFonts w:ascii="Arial" w:hAnsi="Arial" w:cs="Arial"/>
          <w:sz w:val="24"/>
          <w:szCs w:val="24"/>
        </w:rPr>
        <w:t xml:space="preserve"> сельсовет</w:t>
      </w:r>
      <w:r w:rsidR="003E1A9D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в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культурный процесс, происходящий в </w:t>
      </w:r>
      <w:r w:rsidR="003E1A9D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районе, в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и в стране, укрепить позитивный </w:t>
      </w:r>
      <w:r w:rsidR="003E1A9D" w:rsidRPr="005E2727">
        <w:rPr>
          <w:rFonts w:ascii="Arial" w:eastAsia="Times New Roman" w:hAnsi="Arial" w:cs="Arial"/>
          <w:sz w:val="24"/>
          <w:szCs w:val="24"/>
          <w:lang w:eastAsia="ru-RU"/>
        </w:rPr>
        <w:t>образ муниципального образования в масштабах района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13D8" w:rsidRPr="005E2727" w:rsidRDefault="005813D8" w:rsidP="0058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5813D8" w:rsidRPr="005E2727" w:rsidRDefault="005813D8" w:rsidP="0058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К числу частично управляемых рис</w:t>
      </w:r>
      <w:r w:rsidR="003E1A9D" w:rsidRPr="005E2727">
        <w:rPr>
          <w:rFonts w:ascii="Arial" w:eastAsia="Times New Roman" w:hAnsi="Arial" w:cs="Arial"/>
          <w:sz w:val="24"/>
          <w:szCs w:val="24"/>
          <w:lang w:eastAsia="ru-RU"/>
        </w:rPr>
        <w:t>ков относится дефицит в отрасли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 высококвалифицированных кадров для внедрения программно-целевых методов и механизмов управления, ориентированного на результат.</w:t>
      </w:r>
      <w:bookmarkStart w:id="3" w:name="Раздел_02_Приоритеты"/>
    </w:p>
    <w:p w:rsidR="005813D8" w:rsidRPr="005E2727" w:rsidRDefault="005813D8" w:rsidP="0058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caps/>
          <w:kern w:val="32"/>
          <w:sz w:val="24"/>
          <w:szCs w:val="24"/>
          <w:lang w:eastAsia="ru-RU"/>
        </w:rPr>
        <w:t>2</w:t>
      </w:r>
      <w:r w:rsidRPr="005E272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. 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</w:t>
      </w:r>
    </w:p>
    <w:p w:rsidR="005813D8" w:rsidRPr="005E2727" w:rsidRDefault="005813D8" w:rsidP="0058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</w:pP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t xml:space="preserve">2.1. Приоритеты 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eastAsia="x-none"/>
        </w:rPr>
        <w:t xml:space="preserve"> муниципальной 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t xml:space="preserve"> политики в сфере реализации 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eastAsia="x-none"/>
        </w:rPr>
        <w:t xml:space="preserve"> Муниципальной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t xml:space="preserve"> 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eastAsia="x-none"/>
        </w:rPr>
        <w:t xml:space="preserve"> 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t>программы</w:t>
      </w:r>
    </w:p>
    <w:bookmarkEnd w:id="3"/>
    <w:p w:rsidR="005813D8" w:rsidRPr="005E2727" w:rsidRDefault="005813D8" w:rsidP="005813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x-none"/>
        </w:rPr>
      </w:pPr>
      <w:r w:rsidRPr="005E2727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Приоритеты государственной и муниципальной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Федерации;</w:t>
      </w:r>
    </w:p>
    <w:p w:rsidR="005813D8" w:rsidRPr="005E2727" w:rsidRDefault="005813D8" w:rsidP="005D33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«Основы законодательства Российской Федерации о культуре», утвержденные Верховным Советом Российской Федерации 09.10.1992 г. № 3612-I;</w:t>
      </w:r>
    </w:p>
    <w:p w:rsidR="005813D8" w:rsidRPr="005E2727" w:rsidRDefault="005813D8" w:rsidP="005D33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Федеральный закон от 22.08.1996 №126-ФЗ «О государственной поддержке кинематографии Российской Федерации»;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Концепция долгосрочного социально-экономического развития Россий</w:t>
      </w:r>
      <w:r w:rsidR="00E85FFA" w:rsidRPr="005E2727">
        <w:rPr>
          <w:rFonts w:ascii="Arial" w:eastAsia="Times New Roman" w:hAnsi="Arial" w:cs="Arial"/>
          <w:sz w:val="24"/>
          <w:szCs w:val="24"/>
          <w:lang w:eastAsia="ru-RU"/>
        </w:rPr>
        <w:t>ской Федерации на период до 2021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года, утвержденная распоряжением Правительства Российской Федерации от 17.11.2008 г. № 1662-р;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Концепция развития сотрудничества в сфере культуры между приграничными территориями Российской Федерации и сопредельными</w:t>
      </w:r>
      <w:r w:rsidR="00E85FFA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государствами на период до 2021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года, утвержденная приказом Министерства культуры Российской Федерации от 20.07.2011 г. № 807;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Стратегия социально-экономического развития К</w:t>
      </w:r>
      <w:r w:rsidR="00E85FFA" w:rsidRPr="005E2727">
        <w:rPr>
          <w:rFonts w:ascii="Arial" w:eastAsia="Times New Roman" w:hAnsi="Arial" w:cs="Arial"/>
          <w:sz w:val="24"/>
          <w:szCs w:val="24"/>
          <w:lang w:eastAsia="ru-RU"/>
        </w:rPr>
        <w:t>урской области на период до 2021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года, одобренная постановлением Курской областной Думы от 24.05.2007 г. №381-</w:t>
      </w:r>
      <w:r w:rsidRPr="005E2727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ОД;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Закон Курской области от 05.</w:t>
      </w:r>
      <w:r w:rsidR="005D3360" w:rsidRPr="005E2727">
        <w:rPr>
          <w:rFonts w:ascii="Arial" w:eastAsia="Times New Roman" w:hAnsi="Arial" w:cs="Arial"/>
          <w:sz w:val="24"/>
          <w:szCs w:val="24"/>
          <w:lang w:eastAsia="ru-RU"/>
        </w:rPr>
        <w:t>03.2004 г. № 9-ЗКО «О культуре».</w:t>
      </w:r>
    </w:p>
    <w:p w:rsidR="005813D8" w:rsidRPr="005E2727" w:rsidRDefault="005813D8" w:rsidP="005D33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4735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Государственная и муниципальная </w:t>
      </w:r>
      <w:r w:rsidR="004735A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политика в области культуры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объединяет базовые ценности и интересы государства, общества и личности.</w:t>
      </w:r>
    </w:p>
    <w:p w:rsidR="005813D8" w:rsidRPr="005E2727" w:rsidRDefault="005813D8" w:rsidP="005813D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Вместе с тем остаются нерешенными многие проблемы в развитии сферы культуры. В их числе:</w:t>
      </w:r>
    </w:p>
    <w:p w:rsidR="005813D8" w:rsidRPr="005E2727" w:rsidRDefault="005813D8" w:rsidP="005813D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недостаточное представление в обществе о стратегической роли культуры и приоритетах муниципальной культурной политики; </w:t>
      </w:r>
    </w:p>
    <w:p w:rsidR="005813D8" w:rsidRPr="005E2727" w:rsidRDefault="005813D8" w:rsidP="005813D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снижение культурно-образовательного уровня населения;</w:t>
      </w:r>
    </w:p>
    <w:p w:rsidR="005813D8" w:rsidRPr="005E2727" w:rsidRDefault="005813D8" w:rsidP="005813D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диспропорции в обеспеченности населения</w:t>
      </w:r>
      <w:r w:rsidR="005C50AB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услугами учреждений культуры.</w:t>
      </w:r>
    </w:p>
    <w:p w:rsidR="005813D8" w:rsidRPr="005E2727" w:rsidRDefault="005813D8" w:rsidP="005813D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снижение доступности культурных форм досуга</w:t>
      </w:r>
      <w:r w:rsidR="004735A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для жителей сельской местности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13D8" w:rsidRPr="005E2727" w:rsidRDefault="005813D8" w:rsidP="005813D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дефицит творческих к</w:t>
      </w:r>
      <w:r w:rsidR="004735A3" w:rsidRPr="005E2727">
        <w:rPr>
          <w:rFonts w:ascii="Arial" w:eastAsia="Times New Roman" w:hAnsi="Arial" w:cs="Arial"/>
          <w:sz w:val="24"/>
          <w:szCs w:val="24"/>
          <w:lang w:eastAsia="ru-RU"/>
        </w:rPr>
        <w:t>адров культурно-досуговых  учреждений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13D8" w:rsidRPr="005E2727" w:rsidRDefault="005813D8" w:rsidP="005813D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:rsidR="004735A3" w:rsidRPr="005E2727" w:rsidRDefault="005813D8" w:rsidP="004735A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отсутствие системной организации  меценатства в области культуры.</w:t>
      </w:r>
    </w:p>
    <w:p w:rsidR="005813D8" w:rsidRPr="005E2727" w:rsidRDefault="005C50AB" w:rsidP="004735A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>В связи с этим реализация Муниципальной программы будет осуществляться в соответствии со следующими основными приоритетами:</w:t>
      </w:r>
    </w:p>
    <w:p w:rsidR="005813D8" w:rsidRPr="005E2727" w:rsidRDefault="005813D8" w:rsidP="005813D8">
      <w:pPr>
        <w:pStyle w:val="af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укрепление единого культурного про</w:t>
      </w:r>
      <w:r w:rsidR="00012136" w:rsidRPr="005E2727">
        <w:rPr>
          <w:rFonts w:ascii="Arial" w:eastAsia="Times New Roman" w:hAnsi="Arial" w:cs="Arial"/>
          <w:sz w:val="24"/>
          <w:szCs w:val="24"/>
          <w:lang w:eastAsia="ru-RU"/>
        </w:rPr>
        <w:t>странства на территории  муниципального образования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духовно-нравственных ценностей и исторических традиций;</w:t>
      </w:r>
    </w:p>
    <w:p w:rsidR="005813D8" w:rsidRPr="005E2727" w:rsidRDefault="005813D8" w:rsidP="005813D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сохранение культурного и духовного наследия, само</w:t>
      </w:r>
      <w:r w:rsidR="00012136" w:rsidRPr="005E2727">
        <w:rPr>
          <w:rFonts w:ascii="Arial" w:eastAsia="Times New Roman" w:hAnsi="Arial" w:cs="Arial"/>
          <w:sz w:val="24"/>
          <w:szCs w:val="24"/>
          <w:lang w:eastAsia="ru-RU"/>
        </w:rPr>
        <w:t>бытных традиций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13D8" w:rsidRPr="005E2727" w:rsidRDefault="005813D8" w:rsidP="005813D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5813D8" w:rsidRPr="005E2727" w:rsidRDefault="005813D8" w:rsidP="005813D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5813D8" w:rsidRPr="005E2727" w:rsidRDefault="005813D8" w:rsidP="005813D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5813D8" w:rsidRPr="005E2727" w:rsidRDefault="005813D8" w:rsidP="005813D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организационных и правовых механизмов, оптимизация деятельности орга</w:t>
      </w:r>
      <w:r w:rsidR="00012136" w:rsidRPr="005E2727">
        <w:rPr>
          <w:rFonts w:ascii="Arial" w:eastAsia="Times New Roman" w:hAnsi="Arial" w:cs="Arial"/>
          <w:sz w:val="24"/>
          <w:szCs w:val="24"/>
          <w:lang w:eastAsia="ru-RU"/>
        </w:rPr>
        <w:t>низаций 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13D8" w:rsidRPr="005E2727" w:rsidRDefault="005813D8" w:rsidP="005813D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раскрытие культурного потенциала, преодоление отставания и диспроп</w:t>
      </w:r>
      <w:r w:rsidR="00012136" w:rsidRPr="005E2727">
        <w:rPr>
          <w:rFonts w:ascii="Arial" w:eastAsia="Times New Roman" w:hAnsi="Arial" w:cs="Arial"/>
          <w:sz w:val="24"/>
          <w:szCs w:val="24"/>
          <w:lang w:eastAsia="ru-RU"/>
        </w:rPr>
        <w:t>орций в культурном развитии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13D8" w:rsidRPr="005E2727" w:rsidRDefault="005813D8" w:rsidP="005813D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укрепление материально-техничес</w:t>
      </w:r>
      <w:r w:rsidR="00012136" w:rsidRPr="005E2727">
        <w:rPr>
          <w:rFonts w:ascii="Arial" w:eastAsia="Times New Roman" w:hAnsi="Arial" w:cs="Arial"/>
          <w:sz w:val="24"/>
          <w:szCs w:val="24"/>
          <w:lang w:eastAsia="ru-RU"/>
        </w:rPr>
        <w:t>кой базы учреждений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13D8" w:rsidRPr="005E2727" w:rsidRDefault="005813D8" w:rsidP="005813D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повышение социального статуса работников культуры (уровень доходов, общественное признание); системы подготовки кадров и их социального обеспечения.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Приоритеты деятельности в отдельных секторах сферы культуры описаны в соответствующих подпрограммах Муниципальной программы.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eastAsia="x-none"/>
        </w:rPr>
      </w:pP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lastRenderedPageBreak/>
        <w:t>2.2. Цел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eastAsia="x-none"/>
        </w:rPr>
        <w:t>ь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t>, задачи и ожидаемые результаты</w:t>
      </w:r>
    </w:p>
    <w:p w:rsidR="005813D8" w:rsidRPr="005E2727" w:rsidRDefault="005813D8" w:rsidP="005813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x-none"/>
        </w:rPr>
      </w:pP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Главной целью Муниципальной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Формулировка цели определяется приоритетами государственной </w:t>
      </w:r>
      <w:r w:rsidR="00012136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муниципальной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политики</w:t>
      </w:r>
      <w:r w:rsidR="00012136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, ключевыми проблемами в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сфере</w:t>
      </w:r>
      <w:r w:rsidR="00012136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Достижение данной цели предпол</w:t>
      </w:r>
      <w:r w:rsidR="00012136" w:rsidRPr="005E2727">
        <w:rPr>
          <w:rFonts w:ascii="Arial" w:eastAsia="Times New Roman" w:hAnsi="Arial" w:cs="Arial"/>
          <w:sz w:val="24"/>
          <w:szCs w:val="24"/>
          <w:lang w:eastAsia="ru-RU"/>
        </w:rPr>
        <w:t>агается посредством решения т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рех взаимосвязанных и взаимодополняющих задач, отражающих установленные полномочия муниципальных </w:t>
      </w:r>
      <w:r w:rsidR="00012136" w:rsidRPr="005E2727">
        <w:rPr>
          <w:rFonts w:ascii="Arial" w:hAnsi="Arial" w:cs="Arial"/>
          <w:sz w:val="24"/>
          <w:szCs w:val="24"/>
        </w:rPr>
        <w:t xml:space="preserve">органов власти </w:t>
      </w:r>
      <w:r w:rsidRPr="005E2727">
        <w:rPr>
          <w:rFonts w:ascii="Arial" w:hAnsi="Arial" w:cs="Arial"/>
          <w:sz w:val="24"/>
          <w:szCs w:val="24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сфере культуры.</w:t>
      </w:r>
    </w:p>
    <w:p w:rsidR="00BD56E6" w:rsidRPr="005E2727" w:rsidRDefault="00BD56E6" w:rsidP="00BD56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Задача 1. Создание благоприятных условий для устойчивого развития сферы культуры и обеспечения условий реализации Муниципальной программы.</w:t>
      </w:r>
    </w:p>
    <w:p w:rsidR="005813D8" w:rsidRPr="005E2727" w:rsidRDefault="005813D8" w:rsidP="00BD56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5813D8" w:rsidRPr="005E2727" w:rsidRDefault="005813D8" w:rsidP="005813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5813D8" w:rsidRPr="005E2727" w:rsidRDefault="005813D8" w:rsidP="009F21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задач будет </w:t>
      </w:r>
      <w:r w:rsidR="002B1CE9" w:rsidRPr="005E272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6728D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«Искусств</w:t>
      </w:r>
      <w:r w:rsidR="002B1CE9" w:rsidRPr="005E2727">
        <w:rPr>
          <w:rFonts w:ascii="Arial" w:eastAsia="Times New Roman" w:hAnsi="Arial" w:cs="Arial"/>
          <w:sz w:val="24"/>
          <w:szCs w:val="24"/>
          <w:lang w:eastAsia="ru-RU"/>
        </w:rPr>
        <w:t>о»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, включающих: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оказание  муниципальных услуг (выполн</w:t>
      </w:r>
      <w:r w:rsidR="002B1CE9" w:rsidRPr="005E2727">
        <w:rPr>
          <w:rFonts w:ascii="Arial" w:eastAsia="Times New Roman" w:hAnsi="Arial" w:cs="Arial"/>
          <w:sz w:val="24"/>
          <w:szCs w:val="24"/>
          <w:lang w:eastAsia="ru-RU"/>
        </w:rPr>
        <w:t>ение работ) в сфере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, в которых будут задействован</w:t>
      </w:r>
      <w:r w:rsidR="009F2178" w:rsidRPr="005E2727">
        <w:rPr>
          <w:rFonts w:ascii="Arial" w:eastAsia="Times New Roman" w:hAnsi="Arial" w:cs="Arial"/>
          <w:sz w:val="24"/>
          <w:szCs w:val="24"/>
          <w:lang w:eastAsia="ru-RU"/>
        </w:rPr>
        <w:t>о   учреждение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культурн</w:t>
      </w:r>
      <w:r w:rsidR="002B1CE9" w:rsidRPr="005E2727">
        <w:rPr>
          <w:rFonts w:ascii="Arial" w:eastAsia="Times New Roman" w:hAnsi="Arial" w:cs="Arial"/>
          <w:sz w:val="24"/>
          <w:szCs w:val="24"/>
          <w:lang w:eastAsia="ru-RU"/>
        </w:rPr>
        <w:t>о-досугового  типа</w:t>
      </w:r>
      <w:r w:rsidR="009F217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728D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МКУ «Пасерковский СДК»</w:t>
      </w:r>
    </w:p>
    <w:p w:rsidR="005813D8" w:rsidRPr="005E2727" w:rsidRDefault="005813D8" w:rsidP="009F21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</w:t>
      </w:r>
      <w:r w:rsidR="002B1CE9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мер  поддержки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творческих инициатив населения, молодых  дарований, работников с</w:t>
      </w:r>
      <w:r w:rsidR="002B1CE9" w:rsidRPr="005E2727">
        <w:rPr>
          <w:rFonts w:ascii="Arial" w:eastAsia="Times New Roman" w:hAnsi="Arial" w:cs="Arial"/>
          <w:sz w:val="24"/>
          <w:szCs w:val="24"/>
          <w:lang w:eastAsia="ru-RU"/>
        </w:rPr>
        <w:t>феры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организаций культуры;</w:t>
      </w:r>
    </w:p>
    <w:p w:rsidR="005813D8" w:rsidRPr="005E2727" w:rsidRDefault="002B1CE9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принятие участия в мероприятиях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районного и областного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значения, посвященных значимым событиям отечественной и мировой культуры;</w:t>
      </w:r>
    </w:p>
    <w:p w:rsidR="005813D8" w:rsidRPr="005E2727" w:rsidRDefault="00132EA4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>оздание благоприятных условий для устойчивого развития сферы культуры.</w:t>
      </w:r>
    </w:p>
    <w:p w:rsidR="005813D8" w:rsidRPr="005E2727" w:rsidRDefault="005813D8" w:rsidP="00132EA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</w:t>
      </w:r>
      <w:r w:rsidR="002B1CE9" w:rsidRPr="005E2727">
        <w:rPr>
          <w:rFonts w:ascii="Arial" w:eastAsia="Times New Roman" w:hAnsi="Arial" w:cs="Arial"/>
          <w:sz w:val="24"/>
          <w:szCs w:val="24"/>
          <w:lang w:eastAsia="ru-RU"/>
        </w:rPr>
        <w:t>о развития сферы культуры муниципального образования</w:t>
      </w:r>
      <w:r w:rsidR="00FC0654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на период до 2021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813D8" w:rsidRPr="005E2727" w:rsidRDefault="00132EA4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-</w:t>
      </w:r>
      <w:r w:rsidR="005813D8" w:rsidRPr="005E2727">
        <w:rPr>
          <w:rFonts w:ascii="Arial" w:eastAsia="Times New Roman" w:hAnsi="Arial" w:cs="Arial"/>
          <w:sz w:val="24"/>
          <w:szCs w:val="24"/>
        </w:rPr>
        <w:t>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5813D8" w:rsidRPr="005E2727" w:rsidRDefault="00132EA4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-</w:t>
      </w:r>
      <w:r w:rsidR="005813D8" w:rsidRPr="005E2727">
        <w:rPr>
          <w:rFonts w:ascii="Arial" w:eastAsia="Times New Roman" w:hAnsi="Arial" w:cs="Arial"/>
          <w:sz w:val="24"/>
          <w:szCs w:val="24"/>
        </w:rPr>
        <w:t xml:space="preserve">организация </w:t>
      </w:r>
      <w:r w:rsidR="002B1CE9" w:rsidRPr="005E2727">
        <w:rPr>
          <w:rFonts w:ascii="Arial" w:eastAsia="Times New Roman" w:hAnsi="Arial" w:cs="Arial"/>
          <w:sz w:val="24"/>
          <w:szCs w:val="24"/>
        </w:rPr>
        <w:t>работы по подготовке заявок и освоению в бюджете сельского поселения</w:t>
      </w:r>
      <w:r w:rsidR="005813D8" w:rsidRPr="005E2727">
        <w:rPr>
          <w:rFonts w:ascii="Arial" w:eastAsia="Times New Roman" w:hAnsi="Arial" w:cs="Arial"/>
          <w:sz w:val="24"/>
          <w:szCs w:val="24"/>
        </w:rPr>
        <w:t xml:space="preserve"> субсидий из областного бюджета на софинансирование расходных обязательств и мероприятий по укреплению материально-технической базы муниципальных </w:t>
      </w:r>
      <w:r w:rsidR="002B1CE9" w:rsidRPr="005E2727">
        <w:rPr>
          <w:rFonts w:ascii="Arial" w:eastAsia="Times New Roman" w:hAnsi="Arial" w:cs="Arial"/>
          <w:sz w:val="24"/>
          <w:szCs w:val="24"/>
        </w:rPr>
        <w:t xml:space="preserve">сельских </w:t>
      </w:r>
      <w:r w:rsidR="005813D8" w:rsidRPr="005E2727">
        <w:rPr>
          <w:rFonts w:ascii="Arial" w:eastAsia="Times New Roman" w:hAnsi="Arial" w:cs="Arial"/>
          <w:sz w:val="24"/>
          <w:szCs w:val="24"/>
        </w:rPr>
        <w:t>объектов культуры.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привлечение инвестиций в строительство объектов отрасли культуры;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реализация мер по развитию информатизации отрасли;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поддержка прио</w:t>
      </w:r>
      <w:r w:rsidR="00132EA4" w:rsidRPr="005E2727">
        <w:rPr>
          <w:rFonts w:ascii="Arial" w:eastAsia="Times New Roman" w:hAnsi="Arial" w:cs="Arial"/>
          <w:sz w:val="24"/>
          <w:szCs w:val="24"/>
        </w:rPr>
        <w:t>ритетных инновационных проектов.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 xml:space="preserve">Решение указанных задач и достижение главной цели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  <w:r w:rsidR="009F2178" w:rsidRPr="005E2727">
        <w:rPr>
          <w:rFonts w:ascii="Arial" w:eastAsia="Times New Roman" w:hAnsi="Arial" w:cs="Arial"/>
          <w:sz w:val="24"/>
          <w:szCs w:val="24"/>
        </w:rPr>
        <w:t xml:space="preserve"> позволит к 201</w:t>
      </w:r>
      <w:r w:rsidR="00A80C97" w:rsidRPr="005E2727">
        <w:rPr>
          <w:rFonts w:ascii="Arial" w:eastAsia="Times New Roman" w:hAnsi="Arial" w:cs="Arial"/>
          <w:sz w:val="24"/>
          <w:szCs w:val="24"/>
        </w:rPr>
        <w:t>9</w:t>
      </w:r>
      <w:r w:rsidRPr="005E2727">
        <w:rPr>
          <w:rFonts w:ascii="Arial" w:eastAsia="Times New Roman" w:hAnsi="Arial" w:cs="Arial"/>
          <w:sz w:val="24"/>
          <w:szCs w:val="24"/>
        </w:rPr>
        <w:t xml:space="preserve"> году достигнуть следующих основных результатов: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укрепление единого культурного про</w:t>
      </w:r>
      <w:r w:rsidR="002B1CE9" w:rsidRPr="005E2727">
        <w:rPr>
          <w:rFonts w:ascii="Arial" w:eastAsia="Times New Roman" w:hAnsi="Arial" w:cs="Arial"/>
          <w:sz w:val="24"/>
          <w:szCs w:val="24"/>
        </w:rPr>
        <w:t>странства муниципального образования</w:t>
      </w:r>
      <w:r w:rsidRPr="005E2727">
        <w:rPr>
          <w:rFonts w:ascii="Arial" w:eastAsia="Times New Roman" w:hAnsi="Arial" w:cs="Arial"/>
          <w:sz w:val="24"/>
          <w:szCs w:val="24"/>
        </w:rPr>
        <w:t>, а также духовного единства и  социальной стабильности;</w:t>
      </w:r>
    </w:p>
    <w:p w:rsidR="005813D8" w:rsidRPr="005E2727" w:rsidRDefault="005813D8" w:rsidP="005813D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развития ме</w:t>
      </w:r>
      <w:r w:rsidR="002B1CE9" w:rsidRPr="005E2727">
        <w:rPr>
          <w:rFonts w:ascii="Arial" w:eastAsia="Times New Roman" w:hAnsi="Arial" w:cs="Arial"/>
          <w:sz w:val="24"/>
          <w:szCs w:val="24"/>
        </w:rPr>
        <w:t xml:space="preserve">жнациональных, </w:t>
      </w:r>
      <w:r w:rsidRPr="005E2727">
        <w:rPr>
          <w:rFonts w:ascii="Arial" w:eastAsia="Times New Roman" w:hAnsi="Arial" w:cs="Arial"/>
          <w:sz w:val="24"/>
          <w:szCs w:val="24"/>
        </w:rPr>
        <w:t xml:space="preserve"> межрайонных </w:t>
      </w:r>
      <w:r w:rsidR="002B1CE9" w:rsidRPr="005E2727">
        <w:rPr>
          <w:rFonts w:ascii="Arial" w:eastAsia="Times New Roman" w:hAnsi="Arial" w:cs="Arial"/>
          <w:sz w:val="24"/>
          <w:szCs w:val="24"/>
        </w:rPr>
        <w:t xml:space="preserve">и межмуниципальных </w:t>
      </w:r>
      <w:r w:rsidRPr="005E2727">
        <w:rPr>
          <w:rFonts w:ascii="Arial" w:eastAsia="Times New Roman" w:hAnsi="Arial" w:cs="Arial"/>
          <w:sz w:val="24"/>
          <w:szCs w:val="24"/>
        </w:rPr>
        <w:t>культурных связей;</w:t>
      </w:r>
    </w:p>
    <w:p w:rsidR="00132EA4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перевод отрасли на инновационный путь развития, превращение культуры в наиболее современную и привлекательную с</w:t>
      </w:r>
      <w:r w:rsidR="00132EA4" w:rsidRPr="005E2727">
        <w:rPr>
          <w:rFonts w:ascii="Arial" w:eastAsia="Times New Roman" w:hAnsi="Arial" w:cs="Arial"/>
          <w:sz w:val="24"/>
          <w:szCs w:val="24"/>
        </w:rPr>
        <w:t>феру  общественной деятельности;</w:t>
      </w:r>
    </w:p>
    <w:p w:rsidR="005813D8" w:rsidRPr="005E2727" w:rsidRDefault="00132EA4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ш</w:t>
      </w:r>
      <w:r w:rsidR="005813D8" w:rsidRPr="005E2727">
        <w:rPr>
          <w:rFonts w:ascii="Arial" w:eastAsia="Times New Roman" w:hAnsi="Arial" w:cs="Arial"/>
          <w:sz w:val="24"/>
          <w:szCs w:val="24"/>
        </w:rPr>
        <w:t>ирокое внедрение информационных технологий в сферу культуры;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повышение качества муниципального управления и эффективности расходования бюджетных средств;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необходимого уровня эффективности правового регулирования отрасли; </w:t>
      </w:r>
    </w:p>
    <w:p w:rsidR="005813D8" w:rsidRPr="005E2727" w:rsidRDefault="005813D8" w:rsidP="00132EA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 xml:space="preserve">выравнивание уровня доступности культурных благ </w:t>
      </w:r>
      <w:r w:rsidR="002B1CE9" w:rsidRPr="005E2727">
        <w:rPr>
          <w:rFonts w:ascii="Arial" w:eastAsia="Times New Roman" w:hAnsi="Arial" w:cs="Arial"/>
          <w:sz w:val="24"/>
          <w:szCs w:val="24"/>
        </w:rPr>
        <w:t xml:space="preserve">населению </w:t>
      </w:r>
      <w:r w:rsidRPr="005E2727">
        <w:rPr>
          <w:rFonts w:ascii="Arial" w:eastAsia="Times New Roman" w:hAnsi="Arial" w:cs="Arial"/>
          <w:sz w:val="24"/>
          <w:szCs w:val="24"/>
        </w:rPr>
        <w:t xml:space="preserve">независимо от размера доходов, социального статуса и места проживания. </w:t>
      </w:r>
      <w:r w:rsidR="00132EA4" w:rsidRPr="005E2727">
        <w:rPr>
          <w:rFonts w:ascii="Arial" w:eastAsia="Times New Roman" w:hAnsi="Arial" w:cs="Arial"/>
          <w:sz w:val="24"/>
          <w:szCs w:val="24"/>
        </w:rPr>
        <w:tab/>
        <w:t>п</w:t>
      </w:r>
      <w:r w:rsidRPr="005E2727">
        <w:rPr>
          <w:rFonts w:ascii="Arial" w:eastAsia="Times New Roman" w:hAnsi="Arial" w:cs="Arial"/>
          <w:sz w:val="24"/>
          <w:szCs w:val="24"/>
        </w:rPr>
        <w:t xml:space="preserve">реодоление </w:t>
      </w:r>
      <w:r w:rsidRPr="005E2727">
        <w:rPr>
          <w:rFonts w:ascii="Arial" w:eastAsia="Times New Roman" w:hAnsi="Arial" w:cs="Arial"/>
          <w:sz w:val="24"/>
          <w:szCs w:val="24"/>
        </w:rPr>
        <w:lastRenderedPageBreak/>
        <w:t>диспропорций, вызванных разной степенью обеспеченности населения учрежде</w:t>
      </w:r>
      <w:r w:rsidR="002B1CE9" w:rsidRPr="005E2727">
        <w:rPr>
          <w:rFonts w:ascii="Arial" w:eastAsia="Times New Roman" w:hAnsi="Arial" w:cs="Arial"/>
          <w:sz w:val="24"/>
          <w:szCs w:val="24"/>
        </w:rPr>
        <w:t>ниями культуры в пределах муниципального образования</w:t>
      </w:r>
      <w:r w:rsidRPr="005E2727">
        <w:rPr>
          <w:rFonts w:ascii="Arial" w:eastAsia="Times New Roman" w:hAnsi="Arial" w:cs="Arial"/>
          <w:sz w:val="24"/>
          <w:szCs w:val="24"/>
        </w:rPr>
        <w:t xml:space="preserve">; 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инвалидов </w:t>
      </w:r>
      <w:r w:rsidRPr="005E2727">
        <w:rPr>
          <w:rFonts w:ascii="Arial" w:eastAsia="Times New Roman" w:hAnsi="Arial" w:cs="Arial"/>
          <w:sz w:val="24"/>
          <w:szCs w:val="24"/>
        </w:rPr>
        <w:t>и ветеранов в активную социокультурную деятельность;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</w:t>
      </w:r>
      <w:r w:rsidR="00A716DE" w:rsidRPr="005E2727">
        <w:rPr>
          <w:rFonts w:ascii="Arial" w:eastAsia="Times New Roman" w:hAnsi="Arial" w:cs="Arial"/>
          <w:sz w:val="24"/>
          <w:szCs w:val="24"/>
        </w:rPr>
        <w:t>ного художественного творчества; с</w:t>
      </w:r>
      <w:r w:rsidRPr="005E2727">
        <w:rPr>
          <w:rFonts w:ascii="Arial" w:eastAsia="Times New Roman" w:hAnsi="Arial" w:cs="Arial"/>
          <w:sz w:val="24"/>
          <w:szCs w:val="24"/>
        </w:rPr>
        <w:t>тимулирование потребления культурных благ;</w:t>
      </w:r>
    </w:p>
    <w:p w:rsidR="005813D8" w:rsidRPr="005E2727" w:rsidRDefault="005813D8" w:rsidP="005813D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увеличение количества проводимых социально значимых проектов;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удовлетворение потребностей различных категор</w:t>
      </w:r>
      <w:r w:rsidR="00A716DE" w:rsidRPr="005E2727">
        <w:rPr>
          <w:rFonts w:ascii="Arial" w:eastAsia="Times New Roman" w:hAnsi="Arial" w:cs="Arial"/>
          <w:sz w:val="24"/>
          <w:szCs w:val="24"/>
        </w:rPr>
        <w:t>ий граждан муниципального образования</w:t>
      </w:r>
      <w:r w:rsidRPr="005E2727">
        <w:rPr>
          <w:rFonts w:ascii="Arial" w:eastAsia="Times New Roman" w:hAnsi="Arial" w:cs="Arial"/>
          <w:sz w:val="24"/>
          <w:szCs w:val="24"/>
        </w:rPr>
        <w:t xml:space="preserve"> в активном и полноценном отдыхе, приобщении к культурным ценностям.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Важнейшими условиями успешной реализации Муниципальной программы будут являться:</w:t>
      </w:r>
    </w:p>
    <w:p w:rsidR="005813D8" w:rsidRPr="005E2727" w:rsidRDefault="005813D8" w:rsidP="005813D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5813D8" w:rsidRPr="005E2727" w:rsidRDefault="005813D8" w:rsidP="005813D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внедрение эффективного контракта и доведение к 2018 году средней заработной платы работников учреждений культуры до средней заработной платы в  </w:t>
      </w:r>
      <w:r w:rsidR="009F2178" w:rsidRPr="005E2727">
        <w:rPr>
          <w:rFonts w:ascii="Arial" w:eastAsia="Times New Roman" w:hAnsi="Arial" w:cs="Arial"/>
          <w:sz w:val="24"/>
          <w:szCs w:val="24"/>
          <w:lang w:eastAsia="ru-RU"/>
        </w:rPr>
        <w:t>экономике региона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13D8" w:rsidRPr="005E2727" w:rsidRDefault="005813D8" w:rsidP="005813D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качественное изменение подходов к оказанию услуг и развитию инфраструктуры отрасли, повышению пр</w:t>
      </w:r>
      <w:r w:rsidR="00A716DE" w:rsidRPr="005E2727">
        <w:rPr>
          <w:rFonts w:ascii="Arial" w:eastAsia="Times New Roman" w:hAnsi="Arial" w:cs="Arial"/>
          <w:sz w:val="24"/>
          <w:szCs w:val="24"/>
          <w:lang w:eastAsia="ru-RU"/>
        </w:rPr>
        <w:t>офессионального уровня работников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, укреплению кадрового потенциала;</w:t>
      </w:r>
    </w:p>
    <w:p w:rsidR="005813D8" w:rsidRPr="005E2727" w:rsidRDefault="005813D8" w:rsidP="005813D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5813D8" w:rsidRPr="005E2727" w:rsidRDefault="005813D8" w:rsidP="005813D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 </w:t>
      </w:r>
    </w:p>
    <w:p w:rsidR="005813D8" w:rsidRPr="005E2727" w:rsidRDefault="005813D8" w:rsidP="005813D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придания нового современного облика учреждениям культуры;</w:t>
      </w:r>
    </w:p>
    <w:p w:rsidR="005813D8" w:rsidRPr="005E2727" w:rsidRDefault="005813D8" w:rsidP="005813D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финансового управления в сфере культуры, в том числе путем совершенствования системы муниципальных закупок и применения инструментов корпоративного менеджмента;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привлечение внебюджетных источников финансирования для реализации проектов в сфере культуры. 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eastAsia="x-none"/>
        </w:rPr>
      </w:pP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t>2.3. Показатели достижения целей и решения задач</w:t>
      </w:r>
    </w:p>
    <w:p w:rsidR="005813D8" w:rsidRPr="005E2727" w:rsidRDefault="005813D8" w:rsidP="005813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x-none"/>
        </w:rPr>
      </w:pP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 xml:space="preserve">Система показателей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  <w:r w:rsidRPr="005E2727">
        <w:rPr>
          <w:rFonts w:ascii="Arial" w:eastAsia="Times New Roman" w:hAnsi="Arial" w:cs="Arial"/>
          <w:sz w:val="24"/>
          <w:szCs w:val="24"/>
        </w:rPr>
        <w:t xml:space="preserve"> включает взаимодополняющие друг друга индикаторы и цели указанные в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Программе</w:t>
      </w:r>
      <w:r w:rsidR="00FC0654" w:rsidRPr="005E2727">
        <w:rPr>
          <w:rFonts w:ascii="Arial" w:eastAsia="Times New Roman" w:hAnsi="Arial" w:cs="Arial"/>
          <w:sz w:val="24"/>
          <w:szCs w:val="24"/>
        </w:rPr>
        <w:t xml:space="preserve">, подпрограммах. </w:t>
      </w:r>
      <w:r w:rsidRPr="005E2727">
        <w:rPr>
          <w:rFonts w:ascii="Arial" w:eastAsia="Times New Roman" w:hAnsi="Arial" w:cs="Arial"/>
          <w:sz w:val="24"/>
          <w:szCs w:val="24"/>
        </w:rPr>
        <w:t>Данная</w:t>
      </w:r>
      <w:r w:rsidR="00FC0654" w:rsidRPr="005E2727">
        <w:rPr>
          <w:rFonts w:ascii="Arial" w:eastAsia="Times New Roman" w:hAnsi="Arial" w:cs="Arial"/>
          <w:sz w:val="24"/>
          <w:szCs w:val="24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</w:rPr>
        <w:t>система</w:t>
      </w:r>
      <w:r w:rsidR="00FC0654" w:rsidRPr="005E2727">
        <w:rPr>
          <w:rFonts w:ascii="Arial" w:eastAsia="Times New Roman" w:hAnsi="Arial" w:cs="Arial"/>
          <w:sz w:val="24"/>
          <w:szCs w:val="24"/>
        </w:rPr>
        <w:t xml:space="preserve"> обеспечивает </w:t>
      </w:r>
      <w:r w:rsidRPr="005E2727">
        <w:rPr>
          <w:rFonts w:ascii="Arial" w:eastAsia="Times New Roman" w:hAnsi="Arial" w:cs="Arial"/>
          <w:sz w:val="24"/>
          <w:szCs w:val="24"/>
        </w:rPr>
        <w:t>возможность</w:t>
      </w:r>
      <w:r w:rsidR="00FC0654" w:rsidRPr="005E2727">
        <w:rPr>
          <w:rFonts w:ascii="Arial" w:eastAsia="Times New Roman" w:hAnsi="Arial" w:cs="Arial"/>
          <w:sz w:val="24"/>
          <w:szCs w:val="24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</w:rPr>
        <w:t>проверки и подтверждения достижения установленных плановых значений рассматриваемых показателей.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 xml:space="preserve">Состав показателей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  <w:r w:rsidRPr="005E2727">
        <w:rPr>
          <w:rFonts w:ascii="Arial" w:eastAsia="Times New Roman" w:hAnsi="Arial" w:cs="Arial"/>
          <w:sz w:val="24"/>
          <w:szCs w:val="24"/>
        </w:rPr>
        <w:t xml:space="preserve"> увязан с основными мероприятиями и позволяет оценить ожидаемые результаты и эффективность</w:t>
      </w:r>
      <w:r w:rsidR="00034737" w:rsidRPr="005E2727">
        <w:rPr>
          <w:rFonts w:ascii="Arial" w:eastAsia="Times New Roman" w:hAnsi="Arial" w:cs="Arial"/>
          <w:sz w:val="24"/>
          <w:szCs w:val="24"/>
        </w:rPr>
        <w:t xml:space="preserve"> ее реализации на период до 20</w:t>
      </w:r>
      <w:r w:rsidR="00300CBF" w:rsidRPr="005E2727">
        <w:rPr>
          <w:rFonts w:ascii="Arial" w:eastAsia="Times New Roman" w:hAnsi="Arial" w:cs="Arial"/>
          <w:sz w:val="24"/>
          <w:szCs w:val="24"/>
        </w:rPr>
        <w:t>2</w:t>
      </w:r>
      <w:r w:rsidR="00E85FFA" w:rsidRPr="005E2727">
        <w:rPr>
          <w:rFonts w:ascii="Arial" w:eastAsia="Times New Roman" w:hAnsi="Arial" w:cs="Arial"/>
          <w:sz w:val="24"/>
          <w:szCs w:val="24"/>
        </w:rPr>
        <w:t>1</w:t>
      </w:r>
      <w:r w:rsidRPr="005E2727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 xml:space="preserve">С учетом специфики, сложности сферы культуры достижение цели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Pr="005E2727">
        <w:rPr>
          <w:rFonts w:ascii="Arial" w:eastAsia="Times New Roman" w:hAnsi="Arial" w:cs="Arial"/>
          <w:sz w:val="24"/>
          <w:szCs w:val="24"/>
        </w:rPr>
        <w:t xml:space="preserve"> косвенно оценивается следующими ключевыми показателями:</w:t>
      </w:r>
    </w:p>
    <w:p w:rsidR="00034737" w:rsidRPr="005E2727" w:rsidRDefault="005813D8" w:rsidP="000347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  <w:u w:val="single"/>
        </w:rPr>
        <w:t>Показатель 1</w:t>
      </w:r>
      <w:r w:rsidRPr="005E2727">
        <w:rPr>
          <w:rFonts w:ascii="Arial" w:eastAsia="Times New Roman" w:hAnsi="Arial" w:cs="Arial"/>
          <w:sz w:val="24"/>
          <w:szCs w:val="24"/>
        </w:rPr>
        <w:t>.</w:t>
      </w:r>
      <w:r w:rsidR="00034737" w:rsidRPr="005E2727">
        <w:rPr>
          <w:rFonts w:ascii="Arial" w:hAnsi="Arial" w:cs="Arial"/>
          <w:iCs/>
          <w:color w:val="800080"/>
          <w:sz w:val="24"/>
          <w:szCs w:val="24"/>
        </w:rPr>
        <w:t xml:space="preserve"> </w:t>
      </w:r>
      <w:r w:rsidR="00034737" w:rsidRPr="005E2727">
        <w:rPr>
          <w:rFonts w:ascii="Arial" w:hAnsi="Arial" w:cs="Arial"/>
          <w:iCs/>
          <w:sz w:val="24"/>
          <w:szCs w:val="24"/>
        </w:rPr>
        <w:t xml:space="preserve">«Отношение среднемесячной номинальной начисленной заработной платы работников </w:t>
      </w:r>
      <w:r w:rsidR="00B6728D" w:rsidRPr="005E2727">
        <w:rPr>
          <w:rFonts w:ascii="Arial" w:hAnsi="Arial" w:cs="Arial"/>
          <w:iCs/>
          <w:color w:val="FF0000"/>
          <w:sz w:val="24"/>
          <w:szCs w:val="24"/>
        </w:rPr>
        <w:t>МКУ «Пасерковский СДК»</w:t>
      </w:r>
      <w:r w:rsidR="00034737" w:rsidRPr="005E2727">
        <w:rPr>
          <w:rFonts w:ascii="Arial" w:hAnsi="Arial" w:cs="Arial"/>
          <w:iCs/>
          <w:sz w:val="24"/>
          <w:szCs w:val="24"/>
        </w:rPr>
        <w:t xml:space="preserve">  к среднемесячной номинальной начисленной заработной плате работников, занятых в сфере  экономики в регионе».</w:t>
      </w:r>
    </w:p>
    <w:p w:rsidR="00034737" w:rsidRPr="005E2727" w:rsidRDefault="00034737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lastRenderedPageBreak/>
        <w:t xml:space="preserve">Данный показатель позволяет оценивать и совершенствовать поэтапный рост оплаты труда работников культуры </w:t>
      </w:r>
    </w:p>
    <w:p w:rsidR="005813D8" w:rsidRPr="005E2727" w:rsidRDefault="007E1A71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  <w:u w:val="single"/>
        </w:rPr>
        <w:t xml:space="preserve">Показатель </w:t>
      </w:r>
      <w:r w:rsidR="005813D8" w:rsidRPr="005E2727">
        <w:rPr>
          <w:rFonts w:ascii="Arial" w:eastAsia="Times New Roman" w:hAnsi="Arial" w:cs="Arial"/>
          <w:sz w:val="24"/>
          <w:szCs w:val="24"/>
          <w:u w:val="single"/>
        </w:rPr>
        <w:t>2</w:t>
      </w:r>
      <w:r w:rsidR="005813D8" w:rsidRPr="005E2727">
        <w:rPr>
          <w:rFonts w:ascii="Arial" w:eastAsia="Times New Roman" w:hAnsi="Arial" w:cs="Arial"/>
          <w:sz w:val="24"/>
          <w:szCs w:val="24"/>
        </w:rPr>
        <w:t>. «Прирост количества</w:t>
      </w:r>
      <w:r w:rsidR="00034737" w:rsidRPr="005E2727">
        <w:rPr>
          <w:rFonts w:ascii="Arial" w:eastAsia="Times New Roman" w:hAnsi="Arial" w:cs="Arial"/>
          <w:sz w:val="24"/>
          <w:szCs w:val="24"/>
        </w:rPr>
        <w:t xml:space="preserve"> посетителей</w:t>
      </w:r>
      <w:r w:rsidR="005813D8" w:rsidRPr="005E2727">
        <w:rPr>
          <w:rFonts w:ascii="Arial" w:eastAsia="Times New Roman" w:hAnsi="Arial" w:cs="Arial"/>
          <w:sz w:val="24"/>
          <w:szCs w:val="24"/>
        </w:rPr>
        <w:t xml:space="preserve"> культурно-просветительских меропр</w:t>
      </w:r>
      <w:r w:rsidR="00034737" w:rsidRPr="005E2727">
        <w:rPr>
          <w:rFonts w:ascii="Arial" w:eastAsia="Times New Roman" w:hAnsi="Arial" w:cs="Arial"/>
          <w:sz w:val="24"/>
          <w:szCs w:val="24"/>
        </w:rPr>
        <w:t>иятий, проведенных учреждением</w:t>
      </w:r>
      <w:r w:rsidR="005813D8" w:rsidRPr="005E2727">
        <w:rPr>
          <w:rFonts w:ascii="Arial" w:eastAsia="Times New Roman" w:hAnsi="Arial" w:cs="Arial"/>
          <w:sz w:val="24"/>
          <w:szCs w:val="24"/>
        </w:rPr>
        <w:t xml:space="preserve"> культу</w:t>
      </w:r>
      <w:r w:rsidR="00034737" w:rsidRPr="005E2727">
        <w:rPr>
          <w:rFonts w:ascii="Arial" w:eastAsia="Times New Roman" w:hAnsi="Arial" w:cs="Arial"/>
          <w:sz w:val="24"/>
          <w:szCs w:val="24"/>
        </w:rPr>
        <w:t>ры  по сравнению с предыдущим годом</w:t>
      </w:r>
      <w:r w:rsidR="005813D8" w:rsidRPr="005E2727">
        <w:rPr>
          <w:rFonts w:ascii="Arial" w:eastAsia="Times New Roman" w:hAnsi="Arial" w:cs="Arial"/>
          <w:sz w:val="24"/>
          <w:szCs w:val="24"/>
        </w:rPr>
        <w:t>» (</w:t>
      </w:r>
      <w:r w:rsidR="00E47377" w:rsidRPr="005E2727">
        <w:rPr>
          <w:rFonts w:ascii="Arial" w:eastAsia="Times New Roman" w:hAnsi="Arial" w:cs="Arial"/>
          <w:sz w:val="24"/>
          <w:szCs w:val="24"/>
        </w:rPr>
        <w:t>человек, процентов</w:t>
      </w:r>
      <w:r w:rsidR="005813D8" w:rsidRPr="005E2727">
        <w:rPr>
          <w:rFonts w:ascii="Arial" w:eastAsia="Times New Roman" w:hAnsi="Arial" w:cs="Arial"/>
          <w:sz w:val="24"/>
          <w:szCs w:val="24"/>
        </w:rPr>
        <w:t>).</w:t>
      </w:r>
      <w:r w:rsidR="00A716DE" w:rsidRPr="005E27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 xml:space="preserve">Показатель </w:t>
      </w:r>
      <w:r w:rsidR="00132EA4" w:rsidRPr="005E2727">
        <w:rPr>
          <w:rFonts w:ascii="Arial" w:eastAsia="Times New Roman" w:hAnsi="Arial" w:cs="Arial"/>
          <w:sz w:val="24"/>
          <w:szCs w:val="24"/>
        </w:rPr>
        <w:t xml:space="preserve"> 2 </w:t>
      </w:r>
      <w:r w:rsidRPr="005E2727">
        <w:rPr>
          <w:rFonts w:ascii="Arial" w:eastAsia="Times New Roman" w:hAnsi="Arial" w:cs="Arial"/>
          <w:sz w:val="24"/>
          <w:szCs w:val="24"/>
        </w:rPr>
        <w:t>демонстрирует создание ус</w:t>
      </w:r>
      <w:r w:rsidR="00E47377" w:rsidRPr="005E2727">
        <w:rPr>
          <w:rFonts w:ascii="Arial" w:eastAsia="Times New Roman" w:hAnsi="Arial" w:cs="Arial"/>
          <w:sz w:val="24"/>
          <w:szCs w:val="24"/>
        </w:rPr>
        <w:t>ловий для вовлечения жителей поселения</w:t>
      </w:r>
      <w:r w:rsidRPr="005E2727">
        <w:rPr>
          <w:rFonts w:ascii="Arial" w:eastAsia="Times New Roman" w:hAnsi="Arial" w:cs="Arial"/>
          <w:sz w:val="24"/>
          <w:szCs w:val="24"/>
        </w:rPr>
        <w:t xml:space="preserve"> в культурную деятельность путем их участия в разнообразных культурно-просветительских мероприятиях</w:t>
      </w:r>
      <w:r w:rsidR="00E47377" w:rsidRPr="005E2727">
        <w:rPr>
          <w:rFonts w:ascii="Arial" w:eastAsia="Times New Roman" w:hAnsi="Arial" w:cs="Arial"/>
          <w:sz w:val="24"/>
          <w:szCs w:val="24"/>
        </w:rPr>
        <w:t>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Данный показатель позволяет оценивать динамику охвата населения</w:t>
      </w:r>
      <w:r w:rsidR="0064790A" w:rsidRPr="005E2727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E2727">
        <w:rPr>
          <w:rFonts w:ascii="Arial" w:eastAsia="Times New Roman" w:hAnsi="Arial" w:cs="Arial"/>
          <w:sz w:val="24"/>
          <w:szCs w:val="24"/>
        </w:rPr>
        <w:t>, участвующего в платных культурно-досуговых мероприятиях.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 xml:space="preserve">Сведения о показателях (индикаторах) Муниципальной программы, подпрограмм Программы и их значениях приведены в Приложении №1 к Муниципальной  программе. 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eastAsia="x-none"/>
        </w:rPr>
      </w:pP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t>2.4. Сроки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eastAsia="x-none"/>
        </w:rPr>
        <w:t xml:space="preserve"> и этапы реализации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t xml:space="preserve"> 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eastAsia="x-none"/>
        </w:rPr>
        <w:t>Муниципальной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t xml:space="preserve"> программы</w:t>
      </w:r>
    </w:p>
    <w:p w:rsidR="005813D8" w:rsidRPr="005E2727" w:rsidRDefault="005813D8" w:rsidP="005813D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x-none"/>
        </w:rPr>
      </w:pP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Реализация Муниципальной программы будет ос</w:t>
      </w:r>
      <w:r w:rsidR="00BB2448" w:rsidRPr="005E2727">
        <w:rPr>
          <w:rFonts w:ascii="Arial" w:eastAsia="Times New Roman" w:hAnsi="Arial" w:cs="Arial"/>
          <w:sz w:val="24"/>
          <w:szCs w:val="24"/>
        </w:rPr>
        <w:t>уществляться одним этапом с 2015 по 20</w:t>
      </w:r>
      <w:r w:rsidR="00FC0654" w:rsidRPr="005E2727">
        <w:rPr>
          <w:rFonts w:ascii="Arial" w:eastAsia="Times New Roman" w:hAnsi="Arial" w:cs="Arial"/>
          <w:sz w:val="24"/>
          <w:szCs w:val="24"/>
        </w:rPr>
        <w:t>2</w:t>
      </w:r>
      <w:r w:rsidR="001527F5" w:rsidRPr="005E2727">
        <w:rPr>
          <w:rFonts w:ascii="Arial" w:eastAsia="Times New Roman" w:hAnsi="Arial" w:cs="Arial"/>
          <w:sz w:val="24"/>
          <w:szCs w:val="24"/>
        </w:rPr>
        <w:t>2</w:t>
      </w:r>
      <w:r w:rsidR="00300CBF" w:rsidRPr="005E2727">
        <w:rPr>
          <w:rFonts w:ascii="Arial" w:eastAsia="Times New Roman" w:hAnsi="Arial" w:cs="Arial"/>
          <w:sz w:val="24"/>
          <w:szCs w:val="24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</w:rPr>
        <w:t>годы.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bookmarkStart w:id="4" w:name="Раздел_03_Обобщ_хка_ОМ_и_ВЦП"/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3. Обобщенная характеристика основных мероприятий Муниципальной программы и подпрограмм Муниципальной программы</w:t>
      </w:r>
      <w:bookmarkEnd w:id="4"/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5813D8" w:rsidRPr="005E2727" w:rsidRDefault="00132EA4" w:rsidP="00BB24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рамках Муниципальной </w:t>
      </w:r>
      <w:r w:rsidRPr="005E2727">
        <w:rPr>
          <w:rFonts w:ascii="Arial" w:eastAsia="Times New Roman" w:hAnsi="Arial" w:cs="Arial"/>
          <w:sz w:val="24"/>
          <w:szCs w:val="24"/>
        </w:rPr>
        <w:t>программы</w:t>
      </w: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</w:t>
      </w:r>
      <w:r w:rsidR="007854F0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ля решения задач 1 и 2 </w:t>
      </w:r>
      <w:r w:rsidR="00BB2448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</w:t>
      </w:r>
      <w:r w:rsidR="00BB2448" w:rsidRPr="005E2727">
        <w:rPr>
          <w:rFonts w:ascii="Arial" w:eastAsia="Times New Roman" w:hAnsi="Arial" w:cs="Arial"/>
          <w:sz w:val="24"/>
          <w:szCs w:val="24"/>
          <w:lang w:eastAsia="ru-RU"/>
        </w:rPr>
        <w:t>созданию благоприятных условий для устойчивого развития сферы культуры и обеспечению условий реализации Муниципальной программы, а также</w:t>
      </w:r>
      <w:r w:rsidR="00BB2448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обеспечению</w:t>
      </w:r>
      <w:r w:rsidR="005813D8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доступа граждан к культурным ценностям и участию в культурной жизни, реализации тв</w:t>
      </w:r>
      <w:r w:rsidR="0064790A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орческого потенциала населения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5813D8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предусматривается ре</w:t>
      </w:r>
      <w:r w:rsidR="00636F3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ализация подпрограмм </w:t>
      </w:r>
      <w:r w:rsidR="00BB2448" w:rsidRPr="005E2727">
        <w:rPr>
          <w:rFonts w:ascii="Arial" w:eastAsia="Times New Roman" w:hAnsi="Arial" w:cs="Arial"/>
          <w:sz w:val="24"/>
          <w:szCs w:val="24"/>
          <w:lang w:eastAsia="ru-RU"/>
        </w:rPr>
        <w:t>«Управление Муниципальной программой и обеспечение условий реализации Муниципальной программы</w:t>
      </w:r>
      <w:r w:rsidR="0064790A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» и «Искусство».</w:t>
      </w:r>
    </w:p>
    <w:p w:rsidR="005813D8" w:rsidRPr="005E2727" w:rsidRDefault="00636F32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задачи 1 подпрограммы 1 </w:t>
      </w:r>
      <w:r w:rsidR="005813D8" w:rsidRPr="005E27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«Искусство» включает  основное мероприятие: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сохранение и развитие самодеятельного  и</w:t>
      </w:r>
      <w:r w:rsidR="00DE4DA3" w:rsidRPr="005E272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скусства</w:t>
      </w:r>
      <w:r w:rsidRPr="005E272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;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а также следующие мероприятия:</w:t>
      </w:r>
    </w:p>
    <w:p w:rsidR="00860692" w:rsidRPr="005E2727" w:rsidRDefault="00B6728D" w:rsidP="0086069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1.1</w:t>
      </w:r>
      <w:r w:rsidR="0086069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.поддержка творческих инициатив населения, молодых дарований, а также организаций в сфере культуры;</w:t>
      </w:r>
    </w:p>
    <w:p w:rsidR="00860692" w:rsidRPr="005E2727" w:rsidRDefault="00B6728D" w:rsidP="0086069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1.2</w:t>
      </w:r>
      <w:r w:rsidR="0086069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.укрепление единого культурного пространства муниципального образования;</w:t>
      </w:r>
    </w:p>
    <w:p w:rsidR="00860692" w:rsidRPr="005E2727" w:rsidRDefault="00B6728D" w:rsidP="0086069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1.3</w:t>
      </w:r>
      <w:r w:rsidR="0086069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.интеграция культуры </w:t>
      </w: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Волковского</w:t>
      </w:r>
      <w:r w:rsidR="0086069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 в   культурное пространство Железногорского района.</w:t>
      </w:r>
    </w:p>
    <w:p w:rsidR="00860692" w:rsidRPr="005E2727" w:rsidRDefault="00B6728D" w:rsidP="0086069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1.4</w:t>
      </w:r>
      <w:r w:rsidR="0086069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.сохранение и развитие творческого потенциала муниципального образования </w:t>
      </w: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Волковский</w:t>
      </w:r>
      <w:r w:rsidR="0086069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сельсовет. </w:t>
      </w:r>
    </w:p>
    <w:p w:rsidR="00860692" w:rsidRPr="005E2727" w:rsidRDefault="00860692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813D8" w:rsidRPr="005E2727" w:rsidRDefault="005813D8" w:rsidP="0086069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Указанные основные и прочие мероприятия Муниципальной программы планируются к осуществлению в течение всего периода реализации  Муниципальной </w:t>
      </w:r>
      <w:r w:rsidRPr="005E2727">
        <w:rPr>
          <w:rFonts w:ascii="Arial" w:eastAsia="Times New Roman" w:hAnsi="Arial" w:cs="Arial"/>
          <w:sz w:val="24"/>
          <w:szCs w:val="24"/>
        </w:rPr>
        <w:t>программы</w:t>
      </w: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основных мероприятий </w:t>
      </w:r>
      <w:r w:rsidRPr="005E2727">
        <w:rPr>
          <w:rFonts w:ascii="Arial" w:eastAsia="Times New Roman" w:hAnsi="Arial" w:cs="Arial"/>
          <w:sz w:val="24"/>
          <w:szCs w:val="24"/>
        </w:rPr>
        <w:t>Муниципальной программы приведен в Приложении № 2 к Программе.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bookmarkStart w:id="5" w:name="Раздел_04_Обобщ_хка_мер_госрег"/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4. Обобщенная характеристика мер правового регулирования</w:t>
      </w:r>
      <w:bookmarkEnd w:id="5"/>
    </w:p>
    <w:p w:rsidR="005813D8" w:rsidRPr="005E2727" w:rsidRDefault="005813D8" w:rsidP="005813D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5813D8" w:rsidRPr="005E2727" w:rsidRDefault="005813D8" w:rsidP="005813D8">
      <w:pPr>
        <w:pStyle w:val="ConsPlusNormal"/>
        <w:ind w:firstLine="709"/>
        <w:jc w:val="both"/>
        <w:rPr>
          <w:sz w:val="24"/>
          <w:szCs w:val="24"/>
        </w:rPr>
      </w:pPr>
      <w:r w:rsidRPr="005E2727">
        <w:rPr>
          <w:rFonts w:eastAsia="Calibri"/>
          <w:sz w:val="24"/>
          <w:szCs w:val="24"/>
        </w:rPr>
        <w:t>Меры государственного и муниципального правового  регулирования определяются федеральным законодательством. В рамках этого законодательства утвержден перечень премий, присуждаемых Губернатором Курской области за выдающиеся достижения в области науки и техники, образования, культуры, литературы и искусства, средств массовой информации, суммы которых, получаемые налогоплательщиками, не подлежат налогообложению.</w:t>
      </w:r>
      <w:r w:rsidRPr="005E2727">
        <w:rPr>
          <w:sz w:val="24"/>
          <w:szCs w:val="24"/>
        </w:rPr>
        <w:t xml:space="preserve"> </w:t>
      </w:r>
    </w:p>
    <w:p w:rsidR="005813D8" w:rsidRPr="005E2727" w:rsidRDefault="005813D8" w:rsidP="00910C33">
      <w:pPr>
        <w:pStyle w:val="ConsPlusNormal"/>
        <w:ind w:firstLine="709"/>
        <w:jc w:val="both"/>
        <w:rPr>
          <w:i/>
          <w:sz w:val="24"/>
          <w:szCs w:val="24"/>
        </w:rPr>
      </w:pPr>
      <w:r w:rsidRPr="005E2727">
        <w:rPr>
          <w:i/>
          <w:sz w:val="24"/>
          <w:szCs w:val="24"/>
        </w:rPr>
        <w:t xml:space="preserve"> </w:t>
      </w:r>
      <w:r w:rsidRPr="005E2727">
        <w:rPr>
          <w:rFonts w:eastAsia="Calibri"/>
          <w:sz w:val="24"/>
          <w:szCs w:val="24"/>
        </w:rPr>
        <w:t>Реализация данных мер будет направлена на:</w:t>
      </w:r>
    </w:p>
    <w:p w:rsidR="005813D8" w:rsidRPr="005E2727" w:rsidRDefault="004E1C5B" w:rsidP="00EC1008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E2727">
        <w:rPr>
          <w:rFonts w:eastAsia="Calibri"/>
          <w:sz w:val="24"/>
          <w:szCs w:val="24"/>
        </w:rPr>
        <w:lastRenderedPageBreak/>
        <w:t>Организацию работы учре</w:t>
      </w:r>
      <w:r w:rsidR="00EC1008" w:rsidRPr="005E2727">
        <w:rPr>
          <w:rFonts w:eastAsia="Calibri"/>
          <w:sz w:val="24"/>
          <w:szCs w:val="24"/>
        </w:rPr>
        <w:t>ждения</w:t>
      </w:r>
      <w:r w:rsidR="00910C33" w:rsidRPr="005E2727">
        <w:rPr>
          <w:rFonts w:eastAsia="Calibri"/>
          <w:sz w:val="24"/>
          <w:szCs w:val="24"/>
        </w:rPr>
        <w:t xml:space="preserve"> культуры и их работников</w:t>
      </w:r>
      <w:r w:rsidRPr="005E2727">
        <w:rPr>
          <w:rFonts w:eastAsia="Calibri"/>
          <w:sz w:val="24"/>
          <w:szCs w:val="24"/>
        </w:rPr>
        <w:t>, способствующую присвоению данных  премий;</w:t>
      </w:r>
    </w:p>
    <w:p w:rsidR="005813D8" w:rsidRPr="005E2727" w:rsidRDefault="005813D8" w:rsidP="005813D8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E2727">
        <w:rPr>
          <w:rFonts w:eastAsia="Calibri"/>
          <w:sz w:val="24"/>
          <w:szCs w:val="24"/>
        </w:rPr>
        <w:t>стимулирование творческой деятельности в сфере культуры;</w:t>
      </w:r>
    </w:p>
    <w:p w:rsidR="005813D8" w:rsidRPr="005E2727" w:rsidRDefault="005813D8" w:rsidP="005813D8">
      <w:pPr>
        <w:pStyle w:val="ConsPlusNormal"/>
        <w:ind w:firstLine="709"/>
        <w:jc w:val="both"/>
        <w:rPr>
          <w:sz w:val="24"/>
          <w:szCs w:val="24"/>
        </w:rPr>
      </w:pPr>
      <w:r w:rsidRPr="005E2727">
        <w:rPr>
          <w:sz w:val="24"/>
          <w:szCs w:val="24"/>
        </w:rPr>
        <w:t>совершенствование системы мотивации работников отрасли культуры;</w:t>
      </w:r>
    </w:p>
    <w:p w:rsidR="005813D8" w:rsidRPr="005E2727" w:rsidRDefault="005813D8" w:rsidP="005813D8">
      <w:pPr>
        <w:pStyle w:val="ConsPlusNormal"/>
        <w:ind w:firstLine="709"/>
        <w:jc w:val="both"/>
        <w:rPr>
          <w:sz w:val="24"/>
          <w:szCs w:val="24"/>
        </w:rPr>
      </w:pPr>
      <w:r w:rsidRPr="005E2727">
        <w:rPr>
          <w:sz w:val="24"/>
          <w:szCs w:val="24"/>
        </w:rPr>
        <w:t>обеспечение содействия в переподготовке и повышении квалификации работников сферы культуры.</w:t>
      </w:r>
    </w:p>
    <w:p w:rsidR="005813D8" w:rsidRPr="005E2727" w:rsidRDefault="005813D8" w:rsidP="005813D8">
      <w:pPr>
        <w:pStyle w:val="ConsPlusNormal"/>
        <w:ind w:firstLine="709"/>
        <w:jc w:val="both"/>
        <w:rPr>
          <w:sz w:val="24"/>
          <w:szCs w:val="24"/>
        </w:rPr>
      </w:pPr>
      <w:r w:rsidRPr="005E2727">
        <w:rPr>
          <w:sz w:val="24"/>
          <w:szCs w:val="24"/>
        </w:rPr>
        <w:t>В ходе реализации Муниципальной программы предполагается как реализация, так и соблюдение системы мер  правового регулирования.</w:t>
      </w:r>
    </w:p>
    <w:p w:rsidR="005813D8" w:rsidRPr="005E2727" w:rsidRDefault="005813D8" w:rsidP="005813D8">
      <w:pPr>
        <w:pStyle w:val="ConsPlusNormal"/>
        <w:ind w:firstLine="709"/>
        <w:jc w:val="both"/>
        <w:rPr>
          <w:sz w:val="24"/>
          <w:szCs w:val="24"/>
        </w:rPr>
      </w:pPr>
      <w:r w:rsidRPr="005E2727">
        <w:rPr>
          <w:sz w:val="24"/>
          <w:szCs w:val="24"/>
        </w:rPr>
        <w:t>Для развития системы правового регулирован</w:t>
      </w:r>
      <w:r w:rsidR="00910C33" w:rsidRPr="005E2727">
        <w:rPr>
          <w:sz w:val="24"/>
          <w:szCs w:val="24"/>
        </w:rPr>
        <w:t xml:space="preserve">ия в программный период </w:t>
      </w:r>
      <w:r w:rsidRPr="005E2727">
        <w:rPr>
          <w:sz w:val="24"/>
          <w:szCs w:val="24"/>
        </w:rPr>
        <w:t xml:space="preserve">  предполагаются следующие меры:</w:t>
      </w:r>
    </w:p>
    <w:p w:rsidR="005813D8" w:rsidRPr="005E2727" w:rsidRDefault="005813D8" w:rsidP="005813D8">
      <w:pPr>
        <w:pStyle w:val="ConsPlusNormal"/>
        <w:ind w:firstLine="708"/>
        <w:jc w:val="both"/>
        <w:rPr>
          <w:sz w:val="24"/>
          <w:szCs w:val="24"/>
        </w:rPr>
      </w:pPr>
      <w:r w:rsidRPr="005E2727">
        <w:rPr>
          <w:sz w:val="24"/>
          <w:szCs w:val="24"/>
        </w:rPr>
        <w:t>Организация работы в соответствии с порядком выплаты денежных поощрений, предусмотренных подпунктами «а» и «б» пункта 1 Указа Президента Российской Федерации от 28.07.2012 г. № 1062 «О мерах государственной поддержки муниципальных учреждений культуры, находящихся на территориях сельских поселений, и их работников».</w:t>
      </w:r>
    </w:p>
    <w:p w:rsidR="005813D8" w:rsidRPr="005E2727" w:rsidRDefault="005813D8" w:rsidP="005813D8">
      <w:pPr>
        <w:pStyle w:val="ConsPlusNormal"/>
        <w:ind w:firstLine="709"/>
        <w:jc w:val="both"/>
        <w:rPr>
          <w:sz w:val="24"/>
          <w:szCs w:val="24"/>
        </w:rPr>
      </w:pPr>
      <w:r w:rsidRPr="005E2727">
        <w:rPr>
          <w:sz w:val="24"/>
          <w:szCs w:val="24"/>
        </w:rPr>
        <w:t xml:space="preserve">Все вносимые в Законы Курской области поправки и дополнения  будут служить основой для правового регулирования  деятельности учреждений </w:t>
      </w:r>
      <w:r w:rsidR="00910C33" w:rsidRPr="005E2727">
        <w:rPr>
          <w:sz w:val="24"/>
          <w:szCs w:val="24"/>
        </w:rPr>
        <w:t>культуры в муниципальном образовании</w:t>
      </w:r>
      <w:r w:rsidRPr="005E2727">
        <w:rPr>
          <w:sz w:val="24"/>
          <w:szCs w:val="24"/>
        </w:rPr>
        <w:t>.</w:t>
      </w:r>
    </w:p>
    <w:p w:rsidR="005813D8" w:rsidRPr="005E2727" w:rsidRDefault="005813D8" w:rsidP="005813D8">
      <w:pPr>
        <w:spacing w:line="240" w:lineRule="auto"/>
        <w:rPr>
          <w:rFonts w:ascii="Arial" w:hAnsi="Arial" w:cs="Arial"/>
          <w:sz w:val="24"/>
          <w:szCs w:val="24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bookmarkStart w:id="6" w:name="Раздел_05_Прогноз_свод_пок_ГЗ"/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5. Прогноз сводных показателей муниципальных заданий по этапам реализации Муниципальной программы</w:t>
      </w:r>
      <w:bookmarkEnd w:id="6"/>
    </w:p>
    <w:p w:rsidR="005813D8" w:rsidRPr="005E2727" w:rsidRDefault="005813D8" w:rsidP="00581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13D8" w:rsidRPr="005E2727" w:rsidRDefault="005813D8" w:rsidP="00581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на оказание муниципальных услуг муниципальн</w:t>
      </w:r>
      <w:r w:rsidR="00910C3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ыми учреждениями культуры </w:t>
      </w:r>
      <w:r w:rsidR="00B6728D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Волковского</w:t>
      </w:r>
      <w:r w:rsidR="00910C3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910C3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рамках Муниципальной программы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691E" w:rsidRPr="005E2727">
        <w:rPr>
          <w:rFonts w:ascii="Arial" w:eastAsia="Times New Roman" w:hAnsi="Arial" w:cs="Arial"/>
          <w:sz w:val="24"/>
          <w:szCs w:val="24"/>
          <w:lang w:eastAsia="ru-RU"/>
        </w:rPr>
        <w:t>представлен в Приложении № 3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</w:t>
      </w:r>
    </w:p>
    <w:p w:rsidR="005813D8" w:rsidRPr="005E2727" w:rsidRDefault="005813D8" w:rsidP="005813D8">
      <w:pPr>
        <w:spacing w:after="0"/>
        <w:rPr>
          <w:rFonts w:ascii="Arial" w:hAnsi="Arial" w:cs="Arial"/>
          <w:sz w:val="24"/>
          <w:szCs w:val="24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bookmarkStart w:id="7" w:name="Раздел_06_Характеристика_осн_мер_суб"/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 xml:space="preserve">6. Обобщенная характеристика основных мероприятий, реализуемых  </w:t>
      </w:r>
      <w:r w:rsidR="002822DA"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 xml:space="preserve">муниципальными учреждениями культуры </w:t>
      </w:r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сельс</w:t>
      </w:r>
      <w:r w:rsidR="002822DA"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ких поселений</w:t>
      </w:r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 xml:space="preserve"> в рамках  Муниципальной программы</w:t>
      </w:r>
      <w:bookmarkEnd w:id="7"/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5813D8" w:rsidRPr="005E2727" w:rsidRDefault="005813D8" w:rsidP="0058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</w:t>
      </w:r>
      <w:r w:rsidR="002822DA" w:rsidRPr="005E272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муниципальных учреждений культуры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сельских поселений в реализации мероприятий Муниципальной программы предусматривается в рамках подпрограмм.</w:t>
      </w:r>
    </w:p>
    <w:p w:rsidR="005813D8" w:rsidRPr="005E2727" w:rsidRDefault="005813D8" w:rsidP="005813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ab/>
        <w:t>Сведения о пок</w:t>
      </w:r>
      <w:r w:rsidR="002822DA" w:rsidRPr="005E2727">
        <w:rPr>
          <w:rFonts w:ascii="Arial" w:eastAsia="Times New Roman" w:hAnsi="Arial" w:cs="Arial"/>
          <w:sz w:val="24"/>
          <w:szCs w:val="24"/>
          <w:lang w:eastAsia="ru-RU"/>
        </w:rPr>
        <w:t>азателях (индикаторах) деятельности учреждений</w:t>
      </w:r>
      <w:r w:rsidR="00EC100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22DA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</w:t>
      </w:r>
      <w:r w:rsidR="00EC100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в разрезе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  поселений  Железногорского района приведены в </w:t>
      </w:r>
      <w:r w:rsidR="002822DA" w:rsidRPr="005E2727">
        <w:rPr>
          <w:rFonts w:ascii="Arial" w:eastAsia="Times New Roman" w:hAnsi="Arial" w:cs="Arial"/>
          <w:sz w:val="24"/>
          <w:szCs w:val="24"/>
          <w:lang w:eastAsia="ru-RU"/>
        </w:rPr>
        <w:t>Приложении № 1а к Муниципальной программе.</w:t>
      </w:r>
    </w:p>
    <w:p w:rsidR="005813D8" w:rsidRPr="005E2727" w:rsidRDefault="005813D8" w:rsidP="00581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bookmarkStart w:id="8" w:name="Раздел_07_Инф_об_участии_корпораций"/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 xml:space="preserve">7. </w:t>
      </w:r>
      <w:bookmarkEnd w:id="8"/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Информация об участии предприятий и организаций, независимо от их организационно - правовых форм и форм собственности</w:t>
      </w:r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предприятий и организаций,  внебюджетных фондов в реализации Муниципальной программы  не предусмотрено. </w:t>
      </w:r>
    </w:p>
    <w:p w:rsidR="005813D8" w:rsidRPr="005E2727" w:rsidRDefault="005813D8" w:rsidP="00581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bookmarkStart w:id="9" w:name="Раздел_08_Обоснование_выделения_ПП"/>
      <w:r w:rsidRPr="005E272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8. Обоснование выделения подпрограмм </w:t>
      </w:r>
      <w:bookmarkEnd w:id="9"/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910C33" w:rsidRPr="005E2727" w:rsidRDefault="005813D8" w:rsidP="005813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 учетом подотраслей отрасли культуры, отнесенных к сфере реал</w:t>
      </w:r>
      <w:r w:rsidR="00B6728D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изации Муниципальной программы подпрограмма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«Искусство»</w:t>
      </w:r>
      <w:r w:rsidR="00910C33"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13D8" w:rsidRPr="005E2727" w:rsidRDefault="005813D8" w:rsidP="005813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Подпрограмма 2 «Искусство» направлена на:</w:t>
      </w:r>
    </w:p>
    <w:p w:rsidR="005813D8" w:rsidRPr="005E2727" w:rsidRDefault="005813D8" w:rsidP="005813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самодеятельного искусства (театрального, музыкального, хореографического и т.д.);</w:t>
      </w:r>
    </w:p>
    <w:p w:rsidR="005813D8" w:rsidRPr="005E2727" w:rsidRDefault="005813D8" w:rsidP="00910C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народного художественного творчества;</w:t>
      </w:r>
    </w:p>
    <w:p w:rsidR="005813D8" w:rsidRPr="005E2727" w:rsidRDefault="005813D8" w:rsidP="005813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условий, направленных на сохранение и развитие традиционной народной культуры; </w:t>
      </w:r>
    </w:p>
    <w:p w:rsidR="005813D8" w:rsidRPr="005E2727" w:rsidRDefault="005813D8" w:rsidP="005813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поддержку выдающихся представителей   учреждений культуры, а также творческих инициатив населения и молодых дарований; </w:t>
      </w:r>
    </w:p>
    <w:p w:rsidR="005813D8" w:rsidRPr="005E2727" w:rsidRDefault="005813D8" w:rsidP="005813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развитие</w:t>
      </w:r>
      <w:r w:rsidR="00910C3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межрайонного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сотрудничества в сфере культуры;</w:t>
      </w:r>
    </w:p>
    <w:p w:rsidR="005813D8" w:rsidRPr="005E2727" w:rsidRDefault="005813D8" w:rsidP="00910C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5813D8" w:rsidRPr="005E2727" w:rsidRDefault="002822DA" w:rsidP="002822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эффективного управления муниципальными финансами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сфере культуры, и организация</w:t>
      </w:r>
      <w:r w:rsidR="005813D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выполнения мероп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риятий Муниципальной  программы.</w:t>
      </w:r>
    </w:p>
    <w:p w:rsidR="005813D8" w:rsidRPr="005E2727" w:rsidRDefault="005813D8" w:rsidP="002822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Раздел_10_Анализ_рисков"/>
    </w:p>
    <w:p w:rsidR="005813D8" w:rsidRPr="005E2727" w:rsidRDefault="005813D8" w:rsidP="005813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2822DA" w:rsidP="002822DA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>9.</w:t>
      </w:r>
      <w:r w:rsidR="005813D8"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Обоснование объема финансовых ресурсов, необходимых для реализации  Муниципальной программы</w:t>
      </w:r>
    </w:p>
    <w:p w:rsidR="005813D8" w:rsidRPr="005E2727" w:rsidRDefault="005813D8" w:rsidP="005813D8">
      <w:pPr>
        <w:spacing w:after="0" w:line="240" w:lineRule="auto"/>
        <w:ind w:left="106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Муниципальной программы осуществ</w:t>
      </w:r>
      <w:r w:rsidR="00FB6F2D" w:rsidRPr="005E2727">
        <w:rPr>
          <w:rFonts w:ascii="Arial" w:eastAsia="Times New Roman" w:hAnsi="Arial" w:cs="Arial"/>
          <w:sz w:val="24"/>
          <w:szCs w:val="24"/>
          <w:lang w:eastAsia="ru-RU"/>
        </w:rPr>
        <w:t>ляется за счет средств местного</w:t>
      </w:r>
      <w:r w:rsidR="002822DA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областного бюджет</w:t>
      </w:r>
      <w:r w:rsidR="002822DA" w:rsidRPr="005E2727">
        <w:rPr>
          <w:rFonts w:ascii="Arial" w:eastAsia="Times New Roman" w:hAnsi="Arial" w:cs="Arial"/>
          <w:sz w:val="24"/>
          <w:szCs w:val="24"/>
          <w:lang w:eastAsia="ru-RU"/>
        </w:rPr>
        <w:t>ов.</w:t>
      </w:r>
    </w:p>
    <w:p w:rsidR="00BA0916" w:rsidRPr="005E2727" w:rsidRDefault="00BA0916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на реализацию Муниципальной программы составляет  9594728,00 рублей, в том числе: объем ассигнований, источником которых является  местный бюджет,  составляет 8289561,00 рублей, областной бюджет – 1305167,00 рублей</w:t>
      </w:r>
    </w:p>
    <w:p w:rsidR="00BA0916" w:rsidRPr="005E2727" w:rsidRDefault="00BA0916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на реализацию Муниципальной программы по годам распределяются в следующих объемах:</w:t>
      </w:r>
    </w:p>
    <w:p w:rsidR="00BA0916" w:rsidRPr="005E2727" w:rsidRDefault="00BA0916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2015 год – 942 600, 00 рублей;</w:t>
      </w:r>
    </w:p>
    <w:p w:rsidR="00BA0916" w:rsidRPr="005E2727" w:rsidRDefault="00BA0916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2016 год – 1 028 500, 00 рублей;</w:t>
      </w:r>
    </w:p>
    <w:p w:rsidR="00BA0916" w:rsidRPr="005E2727" w:rsidRDefault="00BA0916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2017 год – 1 445 500,00 рублей, в том числе местный бюджет – 1 204 140,00 рублей, областной бюджет – 241 360,00 рублей; </w:t>
      </w:r>
    </w:p>
    <w:p w:rsidR="00BA0916" w:rsidRPr="005E2727" w:rsidRDefault="00BA0916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2018 год –   787 578 рублей, в том числе местный бюджет –  508 300,00 рублей, областной бюджет – 279 278,00 рублей; </w:t>
      </w:r>
    </w:p>
    <w:p w:rsidR="00BA0916" w:rsidRPr="005E2727" w:rsidRDefault="00BA0916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2019 год –   1 347 550,00 рублей, в том числе местный бюджет – 910749, 00 рублей, областной бюджет – 436801, 00 рублей;</w:t>
      </w:r>
    </w:p>
    <w:p w:rsidR="00BA0916" w:rsidRPr="005E2727" w:rsidRDefault="00BA0916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2020 год - 1 340 000,00 рублей, в том числе местный бюджет – 992272, 00 рублей, областной бюджет – 347728, 00 рублей;</w:t>
      </w:r>
    </w:p>
    <w:p w:rsidR="00BA0916" w:rsidRPr="005E2727" w:rsidRDefault="00BA0916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2021 год –    1 347 500,00 рублей;</w:t>
      </w:r>
    </w:p>
    <w:p w:rsidR="00BA0916" w:rsidRPr="005E2727" w:rsidRDefault="00BA0916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2022 год – 1 355 500, 00 рублей.</w:t>
      </w:r>
    </w:p>
    <w:p w:rsidR="001527F5" w:rsidRPr="005E2727" w:rsidRDefault="001527F5" w:rsidP="00BA09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5FFA" w:rsidRPr="005E2727" w:rsidRDefault="00E85FFA" w:rsidP="005813D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813D8" w:rsidRPr="005E2727" w:rsidRDefault="005813D8" w:rsidP="005813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реализации Муниципальной про</w:t>
      </w:r>
      <w:r w:rsidR="00FB6F2D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граммы за счет средств местного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представлено в Приложении № </w:t>
      </w:r>
      <w:r w:rsidR="0078691E" w:rsidRPr="005E272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</w:t>
      </w:r>
    </w:p>
    <w:p w:rsidR="005813D8" w:rsidRPr="005E2727" w:rsidRDefault="005813D8" w:rsidP="005813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(справочная</w:t>
      </w:r>
      <w:r w:rsidR="00FB6F2D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) оценка расходов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областного бюджета, бюджетов государствен</w:t>
      </w:r>
      <w:r w:rsidR="00FB6F2D" w:rsidRPr="005E2727">
        <w:rPr>
          <w:rFonts w:ascii="Arial" w:eastAsia="Times New Roman" w:hAnsi="Arial" w:cs="Arial"/>
          <w:sz w:val="24"/>
          <w:szCs w:val="24"/>
          <w:lang w:eastAsia="ru-RU"/>
        </w:rPr>
        <w:t>ных внебюджетных фондов, местного бюджета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и внебюджетных источников на реализацию целей Муниципальной программы приведено в Приложении №</w:t>
      </w:r>
      <w:r w:rsidR="0078691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</w:t>
      </w:r>
    </w:p>
    <w:p w:rsidR="005813D8" w:rsidRPr="005E2727" w:rsidRDefault="005813D8" w:rsidP="005813D8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B65" w:rsidRPr="005E2727" w:rsidRDefault="005813D8" w:rsidP="00A94B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10. Анализ рисков реализации Муниципальной программы</w:t>
      </w:r>
    </w:p>
    <w:p w:rsidR="00A94B65" w:rsidRPr="005E2727" w:rsidRDefault="00A94B65" w:rsidP="00A94B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и подпрограмм;</w:t>
      </w:r>
      <w:r w:rsidR="005813D8"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 xml:space="preserve"> описание мер управления рисками реализации</w:t>
      </w:r>
    </w:p>
    <w:p w:rsidR="005813D8" w:rsidRPr="005E2727" w:rsidRDefault="005813D8" w:rsidP="00A94B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Муниципальной программы</w:t>
      </w:r>
      <w:bookmarkEnd w:id="10"/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Важное значение для успешной реализации Муниципальной 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Pr="005E2727">
        <w:rPr>
          <w:rFonts w:ascii="Arial" w:hAnsi="Arial" w:cs="Arial"/>
          <w:sz w:val="24"/>
          <w:szCs w:val="24"/>
        </w:rPr>
        <w:t xml:space="preserve"> имеет прогнозирование возможных рисков, связанных с достижением основной цели, решением задач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Pr="005E2727">
        <w:rPr>
          <w:rFonts w:ascii="Arial" w:hAnsi="Arial" w:cs="Arial"/>
          <w:sz w:val="24"/>
          <w:szCs w:val="24"/>
        </w:rPr>
        <w:t>, оценка их масштабов и последствий, а также формирование системы мер по их предотвращению.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В рамках реализации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  <w:r w:rsidRPr="005E2727">
        <w:rPr>
          <w:rFonts w:ascii="Arial" w:hAnsi="Arial" w:cs="Arial"/>
          <w:sz w:val="24"/>
          <w:szCs w:val="24"/>
        </w:rPr>
        <w:t xml:space="preserve"> могут быть выделены следующие риски ее реализации.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Правовые риски</w:t>
      </w:r>
      <w:r w:rsidRPr="005E2727">
        <w:rPr>
          <w:rFonts w:ascii="Arial" w:hAnsi="Arial" w:cs="Arial"/>
          <w:b/>
        </w:rPr>
        <w:t xml:space="preserve"> </w:t>
      </w:r>
      <w:r w:rsidRPr="005E2727">
        <w:rPr>
          <w:rFonts w:ascii="Arial" w:hAnsi="Arial" w:cs="Arial"/>
        </w:rPr>
        <w:t xml:space="preserve">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</w:t>
      </w:r>
      <w:r w:rsidRPr="005E2727">
        <w:rPr>
          <w:rFonts w:ascii="Arial" w:hAnsi="Arial" w:cs="Arial"/>
          <w:bCs/>
        </w:rPr>
        <w:t>муниципальной п</w:t>
      </w:r>
      <w:r w:rsidRPr="005E2727">
        <w:rPr>
          <w:rFonts w:ascii="Arial" w:hAnsi="Arial" w:cs="Arial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5E2727">
        <w:rPr>
          <w:rFonts w:ascii="Arial" w:hAnsi="Arial" w:cs="Arial"/>
          <w:bCs/>
        </w:rPr>
        <w:t>Муниципальной п</w:t>
      </w:r>
      <w:r w:rsidRPr="005E2727">
        <w:rPr>
          <w:rFonts w:ascii="Arial" w:hAnsi="Arial" w:cs="Arial"/>
        </w:rPr>
        <w:t>рограммы.</w:t>
      </w:r>
    </w:p>
    <w:p w:rsidR="005813D8" w:rsidRPr="005E2727" w:rsidRDefault="005813D8" w:rsidP="005813D8">
      <w:pPr>
        <w:pStyle w:val="af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Для минимизации воздействия данной группы рисков планируется:</w:t>
      </w:r>
    </w:p>
    <w:p w:rsidR="005813D8" w:rsidRPr="005E2727" w:rsidRDefault="005813D8" w:rsidP="005813D8">
      <w:pPr>
        <w:pStyle w:val="af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lastRenderedPageBreak/>
        <w:t xml:space="preserve">на этапе разработки проектов документов </w:t>
      </w:r>
      <w:r w:rsidR="00006474" w:rsidRPr="005E2727">
        <w:rPr>
          <w:rFonts w:ascii="Arial" w:hAnsi="Arial" w:cs="Arial"/>
          <w:sz w:val="24"/>
          <w:szCs w:val="24"/>
          <w:lang w:val="ru-RU"/>
        </w:rPr>
        <w:t>Волковского</w:t>
      </w:r>
      <w:r w:rsidR="00A94B65" w:rsidRPr="005E2727">
        <w:rPr>
          <w:rFonts w:ascii="Arial" w:hAnsi="Arial" w:cs="Arial"/>
          <w:sz w:val="24"/>
          <w:szCs w:val="24"/>
          <w:lang w:val="ru-RU"/>
        </w:rPr>
        <w:t xml:space="preserve"> сельсовета по данному направлению </w:t>
      </w:r>
      <w:r w:rsidRPr="005E2727">
        <w:rPr>
          <w:rFonts w:ascii="Arial" w:hAnsi="Arial" w:cs="Arial"/>
          <w:sz w:val="24"/>
          <w:szCs w:val="24"/>
        </w:rPr>
        <w:t>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5813D8" w:rsidRPr="005E2727" w:rsidRDefault="005813D8" w:rsidP="005813D8">
      <w:pPr>
        <w:pStyle w:val="af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  <w:lang w:val="ru-RU"/>
        </w:rPr>
        <w:t xml:space="preserve">постоянно изучать </w:t>
      </w:r>
      <w:r w:rsidRPr="005E2727">
        <w:rPr>
          <w:rFonts w:ascii="Arial" w:hAnsi="Arial" w:cs="Arial"/>
          <w:sz w:val="24"/>
          <w:szCs w:val="24"/>
        </w:rPr>
        <w:t>проводи</w:t>
      </w:r>
      <w:r w:rsidRPr="005E2727">
        <w:rPr>
          <w:rFonts w:ascii="Arial" w:hAnsi="Arial" w:cs="Arial"/>
          <w:sz w:val="24"/>
          <w:szCs w:val="24"/>
          <w:lang w:val="ru-RU"/>
        </w:rPr>
        <w:t xml:space="preserve">мый Комитетом по культуре Курской области </w:t>
      </w:r>
      <w:r w:rsidRPr="005E2727">
        <w:rPr>
          <w:rFonts w:ascii="Arial" w:hAnsi="Arial" w:cs="Arial"/>
          <w:sz w:val="24"/>
          <w:szCs w:val="24"/>
        </w:rPr>
        <w:t xml:space="preserve"> мониторинг планируемых изменений в федеральном законодательстве в сферах культуры, и смежных областях.</w:t>
      </w:r>
    </w:p>
    <w:p w:rsidR="005813D8" w:rsidRPr="005E2727" w:rsidRDefault="005813D8" w:rsidP="005813D8">
      <w:pPr>
        <w:pStyle w:val="af"/>
        <w:spacing w:after="0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  <w:bCs/>
        </w:rPr>
        <w:t xml:space="preserve">Финансовые риски связаны </w:t>
      </w:r>
      <w:r w:rsidRPr="005E2727">
        <w:rPr>
          <w:rFonts w:ascii="Arial" w:hAnsi="Arial" w:cs="Arial"/>
        </w:rPr>
        <w:t xml:space="preserve">с </w:t>
      </w:r>
      <w:r w:rsidRPr="005E2727">
        <w:rPr>
          <w:rFonts w:ascii="Arial" w:hAnsi="Arial" w:cs="Arial"/>
          <w:lang w:val="ru-RU"/>
        </w:rPr>
        <w:t xml:space="preserve">возможным дефицитом бюджета </w:t>
      </w:r>
      <w:r w:rsidRPr="005E2727">
        <w:rPr>
          <w:rFonts w:ascii="Arial" w:hAnsi="Arial" w:cs="Arial"/>
        </w:rPr>
        <w:t xml:space="preserve"> и недостаточным вследствие этого уровнем бюджетного финансирования, с</w:t>
      </w:r>
      <w:r w:rsidRPr="005E2727">
        <w:rPr>
          <w:rFonts w:ascii="Arial" w:hAnsi="Arial" w:cs="Arial"/>
          <w:lang w:val="ru-RU"/>
        </w:rPr>
        <w:t>окращением</w:t>
      </w:r>
      <w:r w:rsidRPr="005E2727">
        <w:rPr>
          <w:rFonts w:ascii="Arial" w:hAnsi="Arial" w:cs="Arial"/>
        </w:rPr>
        <w:t xml:space="preserve"> бюджетных расходов на сфер</w:t>
      </w:r>
      <w:r w:rsidRPr="005E2727">
        <w:rPr>
          <w:rFonts w:ascii="Arial" w:hAnsi="Arial" w:cs="Arial"/>
          <w:lang w:val="ru-RU"/>
        </w:rPr>
        <w:t>у</w:t>
      </w:r>
      <w:r w:rsidRPr="005E2727">
        <w:rPr>
          <w:rFonts w:ascii="Arial" w:hAnsi="Arial" w:cs="Arial"/>
        </w:rPr>
        <w:t xml:space="preserve"> культуры,  что может повлечь недофинансирование, сокращение или прекращение программных мероприятий.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Способами ограничения финансовых рисков выступают: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 xml:space="preserve">ежегодное уточнение объемов финансовых средств, предусмотренных на реализацию мероприятий </w:t>
      </w:r>
      <w:r w:rsidRPr="005E2727">
        <w:rPr>
          <w:rFonts w:ascii="Arial" w:hAnsi="Arial" w:cs="Arial"/>
          <w:bCs/>
        </w:rPr>
        <w:t>Муниципальной п</w:t>
      </w:r>
      <w:r w:rsidRPr="005E2727">
        <w:rPr>
          <w:rFonts w:ascii="Arial" w:hAnsi="Arial" w:cs="Arial"/>
        </w:rPr>
        <w:t>рограммы, в зависимости от достигнутых результатов;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определение приоритетов для первоочередного финансирования;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планирование бюджетных расходов с применением методик оценки эффективности бюджетных расходов;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 xml:space="preserve">привлечение внебюджетного финансирования. </w:t>
      </w:r>
    </w:p>
    <w:p w:rsidR="005813D8" w:rsidRPr="005E2727" w:rsidRDefault="005813D8" w:rsidP="0058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bCs/>
          <w:sz w:val="24"/>
          <w:szCs w:val="24"/>
        </w:rPr>
        <w:t>Макроэкономические риски</w:t>
      </w:r>
      <w:r w:rsidRPr="005E2727">
        <w:rPr>
          <w:rFonts w:ascii="Arial" w:hAnsi="Arial" w:cs="Arial"/>
          <w:sz w:val="24"/>
          <w:szCs w:val="24"/>
        </w:rPr>
        <w:t xml:space="preserve"> связанны с возможностями   снижения темпов роста </w:t>
      </w:r>
      <w:r w:rsidR="008A18F7" w:rsidRPr="005E2727">
        <w:rPr>
          <w:rFonts w:ascii="Arial" w:hAnsi="Arial" w:cs="Arial"/>
          <w:sz w:val="24"/>
          <w:szCs w:val="24"/>
        </w:rPr>
        <w:t>национальной экономики области,</w:t>
      </w:r>
      <w:r w:rsidRPr="005E2727">
        <w:rPr>
          <w:rFonts w:ascii="Arial" w:hAnsi="Arial" w:cs="Arial"/>
          <w:sz w:val="24"/>
          <w:szCs w:val="24"/>
        </w:rPr>
        <w:t xml:space="preserve"> района</w:t>
      </w:r>
      <w:r w:rsidR="008A18F7" w:rsidRPr="005E2727">
        <w:rPr>
          <w:rFonts w:ascii="Arial" w:hAnsi="Arial" w:cs="Arial"/>
          <w:sz w:val="24"/>
          <w:szCs w:val="24"/>
        </w:rPr>
        <w:t xml:space="preserve"> и муниципального образования</w:t>
      </w:r>
      <w:r w:rsidRPr="005E2727">
        <w:rPr>
          <w:rFonts w:ascii="Arial" w:hAnsi="Arial" w:cs="Arial"/>
          <w:sz w:val="24"/>
          <w:szCs w:val="24"/>
        </w:rPr>
        <w:t>,</w:t>
      </w:r>
      <w:r w:rsidR="008A18F7" w:rsidRPr="005E2727">
        <w:rPr>
          <w:rFonts w:ascii="Arial" w:hAnsi="Arial" w:cs="Arial"/>
          <w:sz w:val="24"/>
          <w:szCs w:val="24"/>
        </w:rPr>
        <w:t xml:space="preserve"> а также </w:t>
      </w:r>
      <w:r w:rsidRPr="005E2727">
        <w:rPr>
          <w:rFonts w:ascii="Arial" w:hAnsi="Arial" w:cs="Arial"/>
          <w:sz w:val="24"/>
          <w:szCs w:val="24"/>
        </w:rPr>
        <w:t xml:space="preserve">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Муниципальной  программы, в т.ч. мероприятий, связанных со строительством, реконструкцией и капитальным ремонтом учреждений культуры и т.п.</w:t>
      </w:r>
    </w:p>
    <w:p w:rsidR="005813D8" w:rsidRPr="005E2727" w:rsidRDefault="005813D8" w:rsidP="00581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Административные риски. Риски данной группы связаны с неэффективным управлением реализацией</w:t>
      </w:r>
      <w:r w:rsidRPr="005E2727">
        <w:rPr>
          <w:rFonts w:ascii="Arial" w:hAnsi="Arial" w:cs="Arial"/>
          <w:bCs/>
          <w:sz w:val="24"/>
          <w:szCs w:val="24"/>
        </w:rPr>
        <w:t xml:space="preserve"> Муниципальной п</w:t>
      </w:r>
      <w:r w:rsidRPr="005E2727">
        <w:rPr>
          <w:rFonts w:ascii="Arial" w:hAnsi="Arial" w:cs="Arial"/>
          <w:sz w:val="24"/>
          <w:szCs w:val="24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5E2727">
        <w:rPr>
          <w:rFonts w:ascii="Arial" w:hAnsi="Arial" w:cs="Arial"/>
          <w:bCs/>
          <w:sz w:val="24"/>
          <w:szCs w:val="24"/>
        </w:rPr>
        <w:t xml:space="preserve"> Муниципал</w:t>
      </w:r>
      <w:r w:rsidR="00A94B65" w:rsidRPr="005E2727">
        <w:rPr>
          <w:rFonts w:ascii="Arial" w:hAnsi="Arial" w:cs="Arial"/>
          <w:bCs/>
          <w:sz w:val="24"/>
          <w:szCs w:val="24"/>
        </w:rPr>
        <w:t>ьной</w:t>
      </w:r>
      <w:r w:rsidRPr="005E2727">
        <w:rPr>
          <w:rFonts w:ascii="Arial" w:hAnsi="Arial" w:cs="Arial"/>
          <w:bCs/>
          <w:sz w:val="24"/>
          <w:szCs w:val="24"/>
        </w:rPr>
        <w:t xml:space="preserve"> п</w:t>
      </w:r>
      <w:r w:rsidRPr="005E2727">
        <w:rPr>
          <w:rFonts w:ascii="Arial" w:hAnsi="Arial" w:cs="Arial"/>
          <w:sz w:val="24"/>
          <w:szCs w:val="24"/>
        </w:rPr>
        <w:t>рограммы.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Основными условиями минимизации административных рисков являются: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формирование эффективной системы управления реализацией Муниципальной программы;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проведение систематического мониторинга результативности реализации</w:t>
      </w:r>
      <w:r w:rsidRPr="005E2727">
        <w:rPr>
          <w:rFonts w:ascii="Arial" w:hAnsi="Arial" w:cs="Arial"/>
          <w:bCs/>
        </w:rPr>
        <w:t xml:space="preserve">  </w:t>
      </w:r>
      <w:r w:rsidRPr="005E2727">
        <w:rPr>
          <w:rFonts w:ascii="Arial" w:hAnsi="Arial" w:cs="Arial"/>
        </w:rPr>
        <w:t>Муниципальной</w:t>
      </w:r>
      <w:r w:rsidRPr="005E2727">
        <w:rPr>
          <w:rFonts w:ascii="Arial" w:hAnsi="Arial" w:cs="Arial"/>
          <w:bCs/>
        </w:rPr>
        <w:t xml:space="preserve"> п</w:t>
      </w:r>
      <w:r w:rsidRPr="005E2727">
        <w:rPr>
          <w:rFonts w:ascii="Arial" w:hAnsi="Arial" w:cs="Arial"/>
        </w:rPr>
        <w:t>рограммы;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регулярная публикация отчетов о ходе реализации</w:t>
      </w:r>
      <w:r w:rsidRPr="005E2727">
        <w:rPr>
          <w:rFonts w:ascii="Arial" w:hAnsi="Arial" w:cs="Arial"/>
          <w:bCs/>
        </w:rPr>
        <w:t xml:space="preserve"> </w:t>
      </w:r>
      <w:r w:rsidRPr="005E2727">
        <w:rPr>
          <w:rFonts w:ascii="Arial" w:hAnsi="Arial" w:cs="Arial"/>
        </w:rPr>
        <w:t>Муниципальной</w:t>
      </w:r>
      <w:r w:rsidRPr="005E2727">
        <w:rPr>
          <w:rFonts w:ascii="Arial" w:hAnsi="Arial" w:cs="Arial"/>
          <w:bCs/>
        </w:rPr>
        <w:t xml:space="preserve"> п</w:t>
      </w:r>
      <w:r w:rsidRPr="005E2727">
        <w:rPr>
          <w:rFonts w:ascii="Arial" w:hAnsi="Arial" w:cs="Arial"/>
        </w:rPr>
        <w:t>рограммы;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повышение эффективности взаимодействия участников реализации</w:t>
      </w:r>
      <w:r w:rsidRPr="005E2727">
        <w:rPr>
          <w:rFonts w:ascii="Arial" w:hAnsi="Arial" w:cs="Arial"/>
          <w:bCs/>
        </w:rPr>
        <w:t xml:space="preserve"> </w:t>
      </w:r>
      <w:r w:rsidRPr="005E2727">
        <w:rPr>
          <w:rFonts w:ascii="Arial" w:hAnsi="Arial" w:cs="Arial"/>
        </w:rPr>
        <w:t>Муниципальной  программы;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заключение и контроль реализации соглашений о взаимодействии с заинтересованными сторонами;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создание системы мониторингов реализации</w:t>
      </w:r>
      <w:r w:rsidRPr="005E2727">
        <w:rPr>
          <w:rFonts w:ascii="Arial" w:hAnsi="Arial" w:cs="Arial"/>
          <w:bCs/>
        </w:rPr>
        <w:t xml:space="preserve"> </w:t>
      </w:r>
      <w:r w:rsidRPr="005E2727">
        <w:rPr>
          <w:rFonts w:ascii="Arial" w:hAnsi="Arial" w:cs="Arial"/>
        </w:rPr>
        <w:t>Муниципальной</w:t>
      </w:r>
      <w:r w:rsidRPr="005E2727">
        <w:rPr>
          <w:rFonts w:ascii="Arial" w:hAnsi="Arial" w:cs="Arial"/>
          <w:bCs/>
        </w:rPr>
        <w:t xml:space="preserve"> п</w:t>
      </w:r>
      <w:r w:rsidRPr="005E2727">
        <w:rPr>
          <w:rFonts w:ascii="Arial" w:hAnsi="Arial" w:cs="Arial"/>
        </w:rPr>
        <w:t>рограммы;</w:t>
      </w:r>
    </w:p>
    <w:p w:rsidR="005813D8" w:rsidRPr="005E2727" w:rsidRDefault="005813D8" w:rsidP="005813D8">
      <w:pPr>
        <w:pStyle w:val="std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своевременная корректировка мероприятий</w:t>
      </w:r>
      <w:r w:rsidRPr="005E2727">
        <w:rPr>
          <w:rFonts w:ascii="Arial" w:hAnsi="Arial" w:cs="Arial"/>
          <w:bCs/>
        </w:rPr>
        <w:t xml:space="preserve"> </w:t>
      </w:r>
      <w:r w:rsidRPr="005E2727">
        <w:rPr>
          <w:rFonts w:ascii="Arial" w:hAnsi="Arial" w:cs="Arial"/>
        </w:rPr>
        <w:t>Муниципальной</w:t>
      </w:r>
      <w:r w:rsidRPr="005E2727">
        <w:rPr>
          <w:rFonts w:ascii="Arial" w:hAnsi="Arial" w:cs="Arial"/>
          <w:bCs/>
        </w:rPr>
        <w:t xml:space="preserve"> п</w:t>
      </w:r>
      <w:r w:rsidRPr="005E2727">
        <w:rPr>
          <w:rFonts w:ascii="Arial" w:hAnsi="Arial" w:cs="Arial"/>
        </w:rPr>
        <w:t>рограммы.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5813D8" w:rsidRPr="005E2727" w:rsidRDefault="005813D8" w:rsidP="005813D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bookmarkStart w:id="11" w:name="Раздел_11_Мет_оц_эфф"/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lastRenderedPageBreak/>
        <w:t>11. Методика оценки эффективности Муниципальной программы</w:t>
      </w:r>
      <w:bookmarkEnd w:id="11"/>
    </w:p>
    <w:p w:rsidR="00C60812" w:rsidRPr="005E2727" w:rsidRDefault="00C60812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11.1.  Реализация Муниципальной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  <w:r w:rsidRPr="005E2727">
        <w:rPr>
          <w:rFonts w:ascii="Arial" w:hAnsi="Arial" w:cs="Arial"/>
          <w:sz w:val="24"/>
          <w:szCs w:val="24"/>
        </w:rPr>
        <w:t xml:space="preserve"> оценивается по следующим направлениям: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а) оценка степени достижения целей и решения задач</w:t>
      </w:r>
      <w:r w:rsidRPr="005E2727">
        <w:rPr>
          <w:rStyle w:val="afd"/>
          <w:rFonts w:ascii="Arial" w:hAnsi="Arial" w:cs="Arial"/>
          <w:sz w:val="24"/>
          <w:szCs w:val="24"/>
        </w:rPr>
        <w:footnoteReference w:id="1"/>
      </w:r>
      <w:r w:rsidRPr="005E2727">
        <w:rPr>
          <w:rFonts w:ascii="Arial" w:hAnsi="Arial" w:cs="Arial"/>
          <w:sz w:val="24"/>
          <w:szCs w:val="24"/>
        </w:rPr>
        <w:t xml:space="preserve"> Муниципальной программы в целом (дополнительно может быть оценена степень достижения целей подпрограмм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727">
        <w:rPr>
          <w:rFonts w:ascii="Arial" w:hAnsi="Arial" w:cs="Arial"/>
          <w:sz w:val="24"/>
          <w:szCs w:val="24"/>
        </w:rPr>
        <w:t>Муниципальной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программы</w:t>
      </w:r>
      <w:r w:rsidRPr="005E2727">
        <w:rPr>
          <w:rFonts w:ascii="Arial" w:hAnsi="Arial" w:cs="Arial"/>
          <w:sz w:val="24"/>
          <w:szCs w:val="24"/>
        </w:rPr>
        <w:t>);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б) оценка степени соответствия фактических затрат бюджета запланированному уровню; 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в) оценка эффективности использования бюджетных средств;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г) оценка степени достижения непосредственных результатов реализации мероприятий;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д) оценка соблюдения установленных сроков реализации мероприятий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727">
        <w:rPr>
          <w:rFonts w:ascii="Arial" w:hAnsi="Arial" w:cs="Arial"/>
          <w:sz w:val="24"/>
          <w:szCs w:val="24"/>
        </w:rPr>
        <w:t>Муниципальной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программы</w:t>
      </w:r>
      <w:r w:rsidRPr="005E2727">
        <w:rPr>
          <w:rFonts w:ascii="Arial" w:hAnsi="Arial" w:cs="Arial"/>
          <w:sz w:val="24"/>
          <w:szCs w:val="24"/>
        </w:rPr>
        <w:t>.</w:t>
      </w:r>
    </w:p>
    <w:p w:rsidR="00C60812" w:rsidRPr="005E2727" w:rsidRDefault="00C60812" w:rsidP="00C60812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2727">
        <w:rPr>
          <w:rFonts w:ascii="Arial" w:hAnsi="Arial" w:cs="Arial"/>
        </w:rPr>
        <w:t>11.2.  Оценка Муниципальной программы осуществляется ежегодно в течение месяца, следующего по окончанию календарного года, а также по итогам завершения реализации Муниципальной программы.</w:t>
      </w:r>
    </w:p>
    <w:p w:rsidR="00C60812" w:rsidRPr="005E2727" w:rsidRDefault="00C60812" w:rsidP="00C60812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5E2727">
        <w:rPr>
          <w:rFonts w:ascii="Arial" w:hAnsi="Arial" w:cs="Arial"/>
        </w:rPr>
        <w:t>Прогнозируемая степень  уд</w:t>
      </w:r>
      <w:r w:rsidR="00F22EB9" w:rsidRPr="005E2727">
        <w:rPr>
          <w:rFonts w:ascii="Arial" w:hAnsi="Arial" w:cs="Arial"/>
        </w:rPr>
        <w:t xml:space="preserve">овлетворенности населения </w:t>
      </w:r>
      <w:r w:rsidR="00006474" w:rsidRPr="005E2727">
        <w:rPr>
          <w:rFonts w:ascii="Arial" w:hAnsi="Arial" w:cs="Arial"/>
        </w:rPr>
        <w:t>Волковского</w:t>
      </w:r>
      <w:r w:rsidR="00F22EB9" w:rsidRPr="005E2727">
        <w:rPr>
          <w:rFonts w:ascii="Arial" w:hAnsi="Arial" w:cs="Arial"/>
        </w:rPr>
        <w:t xml:space="preserve"> сельсовета </w:t>
      </w:r>
      <w:r w:rsidRPr="005E2727">
        <w:rPr>
          <w:rFonts w:ascii="Arial" w:hAnsi="Arial" w:cs="Arial"/>
        </w:rPr>
        <w:t xml:space="preserve"> качеством и объемами муниципальн</w:t>
      </w:r>
      <w:r w:rsidR="00F22EB9" w:rsidRPr="005E2727">
        <w:rPr>
          <w:rFonts w:ascii="Arial" w:hAnsi="Arial" w:cs="Arial"/>
        </w:rPr>
        <w:t xml:space="preserve">ых услуг учреждений культуры  </w:t>
      </w:r>
      <w:r w:rsidR="00405D92" w:rsidRPr="005E2727">
        <w:rPr>
          <w:rFonts w:ascii="Arial" w:hAnsi="Arial" w:cs="Arial"/>
        </w:rPr>
        <w:t xml:space="preserve"> к </w:t>
      </w:r>
      <w:r w:rsidR="009F208A" w:rsidRPr="005E2727">
        <w:rPr>
          <w:rFonts w:ascii="Arial" w:hAnsi="Arial" w:cs="Arial"/>
        </w:rPr>
        <w:t xml:space="preserve"> </w:t>
      </w:r>
      <w:r w:rsidR="00405D92" w:rsidRPr="005E2727">
        <w:rPr>
          <w:rFonts w:ascii="Arial" w:hAnsi="Arial" w:cs="Arial"/>
        </w:rPr>
        <w:t>20</w:t>
      </w:r>
      <w:r w:rsidR="00FC0654" w:rsidRPr="005E2727">
        <w:rPr>
          <w:rFonts w:ascii="Arial" w:hAnsi="Arial" w:cs="Arial"/>
        </w:rPr>
        <w:t>21</w:t>
      </w:r>
      <w:r w:rsidR="001527F5" w:rsidRPr="005E2727">
        <w:rPr>
          <w:rFonts w:ascii="Arial" w:hAnsi="Arial" w:cs="Arial"/>
        </w:rPr>
        <w:t>2</w:t>
      </w:r>
      <w:r w:rsidR="009F208A" w:rsidRPr="005E2727">
        <w:rPr>
          <w:rFonts w:ascii="Arial" w:hAnsi="Arial" w:cs="Arial"/>
        </w:rPr>
        <w:t xml:space="preserve"> </w:t>
      </w:r>
      <w:r w:rsidRPr="005E2727">
        <w:rPr>
          <w:rFonts w:ascii="Arial" w:hAnsi="Arial" w:cs="Arial"/>
        </w:rPr>
        <w:t>г</w:t>
      </w:r>
      <w:r w:rsidR="009F208A" w:rsidRPr="005E2727">
        <w:rPr>
          <w:rFonts w:ascii="Arial" w:hAnsi="Arial" w:cs="Arial"/>
        </w:rPr>
        <w:t>.</w:t>
      </w:r>
      <w:r w:rsidRPr="005E2727">
        <w:rPr>
          <w:rFonts w:ascii="Arial" w:hAnsi="Arial" w:cs="Arial"/>
        </w:rPr>
        <w:t xml:space="preserve">  составит </w:t>
      </w:r>
      <w:r w:rsidR="00F22EB9" w:rsidRPr="005E2727">
        <w:rPr>
          <w:rFonts w:ascii="Arial" w:hAnsi="Arial" w:cs="Arial"/>
        </w:rPr>
        <w:t xml:space="preserve"> </w:t>
      </w:r>
      <w:r w:rsidR="00006474" w:rsidRPr="005E2727">
        <w:rPr>
          <w:rFonts w:ascii="Arial" w:hAnsi="Arial" w:cs="Arial"/>
          <w:color w:val="FF0000"/>
        </w:rPr>
        <w:t>1,5%.</w:t>
      </w:r>
      <w:r w:rsidR="00F22EB9" w:rsidRPr="005E2727">
        <w:rPr>
          <w:rFonts w:ascii="Arial" w:hAnsi="Arial" w:cs="Arial"/>
          <w:color w:val="FF0000"/>
        </w:rPr>
        <w:t xml:space="preserve"> </w:t>
      </w:r>
    </w:p>
    <w:p w:rsidR="00255BB5" w:rsidRPr="005E2727" w:rsidRDefault="00255BB5" w:rsidP="00C60812">
      <w:pPr>
        <w:pStyle w:val="std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</w:p>
    <w:p w:rsidR="00C60812" w:rsidRPr="005E2727" w:rsidRDefault="00C60812" w:rsidP="00860692">
      <w:pPr>
        <w:spacing w:line="240" w:lineRule="auto"/>
        <w:ind w:left="1416" w:firstLine="708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  <w:t>12. Подпрограммы Муниципальной программы</w:t>
      </w:r>
    </w:p>
    <w:p w:rsidR="00760C8E" w:rsidRPr="005E2727" w:rsidRDefault="00405D92" w:rsidP="00E85FFA">
      <w:pPr>
        <w:widowControl w:val="0"/>
        <w:autoSpaceDE w:val="0"/>
        <w:autoSpaceDN w:val="0"/>
        <w:adjustRightInd w:val="0"/>
        <w:spacing w:after="360" w:line="240" w:lineRule="auto"/>
        <w:ind w:right="4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hAnsi="Arial" w:cs="Arial"/>
          <w:b/>
          <w:sz w:val="24"/>
          <w:szCs w:val="24"/>
        </w:rPr>
        <w:t xml:space="preserve"> </w:t>
      </w:r>
      <w:r w:rsidR="00760C8E" w:rsidRPr="005E2727">
        <w:rPr>
          <w:rFonts w:ascii="Arial" w:hAnsi="Arial" w:cs="Arial"/>
          <w:b/>
          <w:sz w:val="24"/>
          <w:szCs w:val="24"/>
        </w:rPr>
        <w:t>12.</w:t>
      </w:r>
      <w:r w:rsidR="00006474" w:rsidRPr="005E2727">
        <w:rPr>
          <w:rFonts w:ascii="Arial" w:hAnsi="Arial" w:cs="Arial"/>
          <w:b/>
          <w:sz w:val="24"/>
          <w:szCs w:val="24"/>
        </w:rPr>
        <w:t>1</w:t>
      </w:r>
      <w:r w:rsidR="00760C8E" w:rsidRPr="005E2727">
        <w:rPr>
          <w:rFonts w:ascii="Arial" w:hAnsi="Arial" w:cs="Arial"/>
          <w:b/>
          <w:sz w:val="24"/>
          <w:szCs w:val="24"/>
        </w:rPr>
        <w:t xml:space="preserve">. Подпрограмма «Искусство» Муниципальной программы </w:t>
      </w:r>
      <w:r w:rsidR="00760C8E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«Развитие культуры в муниципальном </w:t>
      </w:r>
      <w:r w:rsidR="00006474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образовании</w:t>
      </w:r>
      <w:r w:rsidR="00760C8E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006474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Волковский </w:t>
      </w:r>
      <w:r w:rsidR="00760C8E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сельсовет» Железногорског</w:t>
      </w:r>
      <w:r w:rsidR="00F12844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о рай</w:t>
      </w:r>
      <w:r w:rsidR="00E85FFA"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она  Курской области» </w:t>
      </w:r>
    </w:p>
    <w:p w:rsidR="00760C8E" w:rsidRPr="005E2727" w:rsidRDefault="00760C8E" w:rsidP="00760C8E">
      <w:pPr>
        <w:pStyle w:val="ConsPlusTitle"/>
        <w:widowControl/>
        <w:spacing w:before="240"/>
        <w:ind w:left="3540"/>
        <w:outlineLvl w:val="0"/>
        <w:rPr>
          <w:sz w:val="24"/>
          <w:szCs w:val="24"/>
        </w:rPr>
      </w:pPr>
      <w:r w:rsidRPr="005E2727">
        <w:rPr>
          <w:sz w:val="24"/>
          <w:szCs w:val="24"/>
          <w:lang w:eastAsia="en-US"/>
        </w:rPr>
        <w:t xml:space="preserve">    ПАСПОРТ</w:t>
      </w:r>
    </w:p>
    <w:p w:rsidR="00760C8E" w:rsidRPr="005E2727" w:rsidRDefault="00760C8E" w:rsidP="00760C8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5E2727">
        <w:rPr>
          <w:bCs w:val="0"/>
          <w:sz w:val="24"/>
          <w:szCs w:val="24"/>
        </w:rPr>
        <w:t xml:space="preserve">Подпрограммы </w:t>
      </w:r>
      <w:r w:rsidRPr="005E2727">
        <w:rPr>
          <w:sz w:val="24"/>
          <w:szCs w:val="24"/>
          <w:lang w:eastAsia="en-US"/>
        </w:rPr>
        <w:t>«Искусство»</w:t>
      </w:r>
      <w:r w:rsidRPr="005E2727">
        <w:rPr>
          <w:b w:val="0"/>
          <w:sz w:val="24"/>
          <w:szCs w:val="24"/>
          <w:lang w:eastAsia="en-US"/>
        </w:rPr>
        <w:t xml:space="preserve"> </w:t>
      </w:r>
      <w:r w:rsidRPr="005E2727">
        <w:rPr>
          <w:b w:val="0"/>
          <w:bCs w:val="0"/>
          <w:sz w:val="24"/>
          <w:szCs w:val="24"/>
        </w:rPr>
        <w:t xml:space="preserve"> </w:t>
      </w:r>
    </w:p>
    <w:p w:rsidR="00760C8E" w:rsidRPr="005E2727" w:rsidRDefault="00760C8E" w:rsidP="00760C8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5E2727">
        <w:rPr>
          <w:b w:val="0"/>
          <w:bCs w:val="0"/>
          <w:sz w:val="24"/>
          <w:szCs w:val="24"/>
        </w:rPr>
        <w:t>Муниципальной программы</w:t>
      </w:r>
      <w:r w:rsidRPr="005E2727">
        <w:rPr>
          <w:b w:val="0"/>
          <w:sz w:val="24"/>
          <w:szCs w:val="24"/>
        </w:rPr>
        <w:t xml:space="preserve"> </w:t>
      </w:r>
      <w:r w:rsidRPr="005E2727">
        <w:rPr>
          <w:b w:val="0"/>
          <w:bCs w:val="0"/>
          <w:sz w:val="24"/>
          <w:szCs w:val="24"/>
        </w:rPr>
        <w:t xml:space="preserve"> «Развитие культуры в муниципальном </w:t>
      </w:r>
      <w:r w:rsidR="00006474" w:rsidRPr="005E2727">
        <w:rPr>
          <w:b w:val="0"/>
          <w:bCs w:val="0"/>
          <w:sz w:val="24"/>
          <w:szCs w:val="24"/>
        </w:rPr>
        <w:t>образовании Волковский</w:t>
      </w:r>
      <w:r w:rsidRPr="005E2727">
        <w:rPr>
          <w:b w:val="0"/>
          <w:bCs w:val="0"/>
          <w:sz w:val="24"/>
          <w:szCs w:val="24"/>
        </w:rPr>
        <w:t xml:space="preserve"> сельсовет Железногорского района</w:t>
      </w:r>
    </w:p>
    <w:p w:rsidR="00760C8E" w:rsidRPr="005E2727" w:rsidRDefault="00760C8E" w:rsidP="00760C8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5E2727">
        <w:rPr>
          <w:b w:val="0"/>
          <w:bCs w:val="0"/>
          <w:sz w:val="24"/>
          <w:szCs w:val="24"/>
        </w:rPr>
        <w:t xml:space="preserve">Курской области» </w:t>
      </w:r>
    </w:p>
    <w:p w:rsidR="00C60812" w:rsidRPr="005E2727" w:rsidRDefault="00760C8E" w:rsidP="00760C8E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5E2727">
        <w:rPr>
          <w:b w:val="0"/>
          <w:bCs w:val="0"/>
          <w:sz w:val="24"/>
          <w:szCs w:val="24"/>
        </w:rPr>
        <w:t>(далее – подпрограмма)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E272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953"/>
      </w:tblGrid>
      <w:tr w:rsidR="00C60812" w:rsidRPr="005E2727" w:rsidTr="00C6081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12" w:rsidRPr="005E2727" w:rsidRDefault="00C60812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760C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06474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Волковского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C60812" w:rsidRPr="005E2727" w:rsidRDefault="00760C8E" w:rsidP="00760C8E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Железногорского района Курской области</w:t>
            </w:r>
          </w:p>
        </w:tc>
      </w:tr>
      <w:tr w:rsidR="00760C8E" w:rsidRPr="005E2727" w:rsidTr="00C6081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760C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60C8E" w:rsidRPr="005E2727" w:rsidTr="00C60812">
        <w:trPr>
          <w:trHeight w:val="84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006474" w:rsidP="00C6081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МКУ «Пасерковский СДК»</w:t>
            </w:r>
          </w:p>
        </w:tc>
      </w:tr>
      <w:tr w:rsidR="00760C8E" w:rsidRPr="005E2727" w:rsidTr="00C6081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E2727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0C8E" w:rsidRPr="005E2727" w:rsidTr="00C6081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обеспечение прав граждан на участие в культурной жизни</w:t>
            </w:r>
          </w:p>
        </w:tc>
      </w:tr>
      <w:tr w:rsidR="00760C8E" w:rsidRPr="005E2727" w:rsidTr="00C6081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</w:t>
            </w:r>
            <w:r w:rsidR="005F1F0A"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для </w:t>
            </w: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сохранения и развития  самодеятельного  искусства;</w:t>
            </w:r>
          </w:p>
          <w:p w:rsidR="00760C8E" w:rsidRPr="005E2727" w:rsidRDefault="00760C8E" w:rsidP="00437A40">
            <w:pPr>
              <w:spacing w:before="60" w:after="6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поддержки молодых дарований,  </w:t>
            </w:r>
            <w:r w:rsidRPr="005E272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заслуженных работников культуры</w:t>
            </w:r>
            <w:r w:rsidR="00175B98" w:rsidRPr="005E272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760C8E" w:rsidRPr="005E2727" w:rsidTr="00C6081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0" w:rsidRPr="005E2727" w:rsidRDefault="007A2DA0" w:rsidP="007A2DA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color w:val="008080"/>
                <w:sz w:val="24"/>
                <w:szCs w:val="24"/>
              </w:rPr>
              <w:t xml:space="preserve">      </w:t>
            </w:r>
            <w:r w:rsidRPr="005E2727">
              <w:rPr>
                <w:rFonts w:ascii="Arial" w:hAnsi="Arial" w:cs="Arial"/>
                <w:sz w:val="24"/>
                <w:szCs w:val="24"/>
              </w:rPr>
              <w:t>1</w:t>
            </w:r>
            <w:r w:rsidRPr="005E2727">
              <w:rPr>
                <w:rFonts w:ascii="Arial" w:hAnsi="Arial" w:cs="Arial"/>
                <w:color w:val="008080"/>
                <w:sz w:val="24"/>
                <w:szCs w:val="24"/>
              </w:rPr>
              <w:t>.</w:t>
            </w:r>
            <w:r w:rsidRPr="005E2727">
              <w:rPr>
                <w:rFonts w:ascii="Arial" w:hAnsi="Arial" w:cs="Arial"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 (процент);</w:t>
            </w:r>
          </w:p>
          <w:p w:rsidR="00760C8E" w:rsidRPr="005E2727" w:rsidRDefault="007A2DA0" w:rsidP="007A2DA0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2.</w:t>
            </w:r>
            <w:r w:rsidR="00760C8E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участвующего в  клубных формированиях в расчете на 1000 человек населения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(человек)</w:t>
            </w:r>
            <w:r w:rsidR="00760C8E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</w:t>
            </w:r>
          </w:p>
          <w:p w:rsidR="007A2DA0" w:rsidRPr="005E2727" w:rsidRDefault="007A2DA0" w:rsidP="007A2DA0">
            <w:pPr>
              <w:spacing w:before="60" w:after="60" w:line="240" w:lineRule="auto"/>
              <w:ind w:firstLine="458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3.среднее число участников клубных формирований в расчете на 1 тыс. человек населения (человек);</w:t>
            </w:r>
          </w:p>
          <w:p w:rsidR="00760C8E" w:rsidRPr="005E2727" w:rsidRDefault="00760C8E" w:rsidP="007A2DA0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0C8E" w:rsidRPr="005E2727" w:rsidTr="00C6081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B58E8" w:rsidP="00C60812">
            <w:pPr>
              <w:spacing w:before="60" w:after="6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2015 - 20</w:t>
            </w:r>
            <w:r w:rsidR="00CB2135" w:rsidRPr="005E27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A0916" w:rsidRPr="005E27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60C8E"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 годы, в один этап</w:t>
            </w:r>
          </w:p>
          <w:p w:rsidR="00760C8E" w:rsidRPr="005E2727" w:rsidRDefault="00760C8E" w:rsidP="00C60812">
            <w:pPr>
              <w:spacing w:before="60" w:after="6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0C8E" w:rsidRPr="005E2727" w:rsidTr="00C6081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 </w:t>
            </w:r>
            <w:r w:rsidRPr="005E27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9594728,00 рублей,</w:t>
            </w: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числе: объем ассигнований, источником которых является  местный бюджет,  составляет 8289561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,00 </w:t>
            </w: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рублей, областной бюджет – 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1305167,00 рублей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По подпрограмме 1 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«Искусство</w:t>
            </w: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» объем  ассигнований местного бюджета составляет 8289561,00 рублей, областного бюджета составляет 1305167,00 рублей.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2015 год – 942 600, 00 рублей;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2016 год – 1 028 500, 00 рублей;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2017 год – 1 445 500,00 рублей, в том числе местный бюджет – 1 204 140,00 рублей, областной бюджет – 241 360,00 рублей; 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2018 год –   787 578 рублей, в том числе местный бюджет –  508 300,00 рублей, областной бюджет – 279 278,00 рублей; 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2019 год –   1 347 550,00 рублей, в том числе местный бюджет – 910749, 00 рублей, областной бюджет – 436801, 00 рублей;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2020 год - 1 340 000,00 рублей, в том числе местный бюджет – 992272, 00 рублей, областной бюджет – 347728, 00 рублей;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2021 год –    1 347 500,00 рублей;</w:t>
            </w:r>
          </w:p>
          <w:p w:rsidR="00BA0916" w:rsidRPr="005E2727" w:rsidRDefault="00BA0916" w:rsidP="00BA0916">
            <w:pPr>
              <w:spacing w:before="60" w:after="60" w:line="240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2022 год – 1 355 500, 00 рублей.</w:t>
            </w:r>
          </w:p>
          <w:p w:rsidR="00300CBF" w:rsidRPr="005E2727" w:rsidRDefault="00300CBF" w:rsidP="00FC0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760C8E" w:rsidRPr="005E2727" w:rsidTr="00C6081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8E" w:rsidRPr="005E2727" w:rsidRDefault="00760C8E" w:rsidP="00C60812">
            <w:pPr>
              <w:spacing w:after="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высокий уровень качества и доступности услуг  учреждений культурно-досугового типа;</w:t>
            </w:r>
          </w:p>
          <w:p w:rsidR="00760C8E" w:rsidRPr="005E2727" w:rsidRDefault="00760C8E" w:rsidP="00C60812">
            <w:pPr>
              <w:spacing w:after="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760C8E" w:rsidRPr="005E2727" w:rsidRDefault="00760C8E" w:rsidP="00C60812">
            <w:pPr>
              <w:spacing w:after="0" w:line="240" w:lineRule="auto"/>
              <w:ind w:firstLine="458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 поддержки молодых дарований;</w:t>
            </w:r>
          </w:p>
          <w:p w:rsidR="00760C8E" w:rsidRPr="005E2727" w:rsidRDefault="00760C8E" w:rsidP="00C60812">
            <w:pPr>
              <w:spacing w:after="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муниципальной поддержки художественных коллективов и </w:t>
            </w:r>
            <w:r w:rsidR="007B58E8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учреждения 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культуры;</w:t>
            </w:r>
          </w:p>
          <w:p w:rsidR="00760C8E" w:rsidRPr="005E2727" w:rsidRDefault="00760C8E" w:rsidP="00C60812">
            <w:pPr>
              <w:spacing w:after="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повышение заработной платы работников  учре</w:t>
            </w:r>
            <w:r w:rsidR="007B58E8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 культуры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60C8E" w:rsidRPr="005E2727" w:rsidRDefault="00760C8E" w:rsidP="00C60812">
            <w:pPr>
              <w:spacing w:after="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 учреж</w:t>
            </w:r>
            <w:r w:rsidR="007B58E8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культуры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60C8E" w:rsidRPr="005E2727" w:rsidRDefault="00760C8E" w:rsidP="00C60812">
            <w:pPr>
              <w:spacing w:after="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7B58E8"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бобщение опыта работы учреждения</w:t>
            </w: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  по профилактике терроризма и экстремизма;</w:t>
            </w:r>
          </w:p>
          <w:p w:rsidR="00760C8E" w:rsidRPr="005E2727" w:rsidRDefault="00760C8E" w:rsidP="00C60812">
            <w:pPr>
              <w:spacing w:after="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760C8E" w:rsidRPr="005E2727" w:rsidRDefault="00760C8E" w:rsidP="00C60812">
            <w:pPr>
              <w:spacing w:after="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>рост качества мероприятий, посвященных значимым событиям российской культуры и развитию культурного сотрудничества;</w:t>
            </w:r>
          </w:p>
          <w:p w:rsidR="00760C8E" w:rsidRPr="005E2727" w:rsidRDefault="00760C8E" w:rsidP="00C60812">
            <w:pPr>
              <w:spacing w:before="60" w:after="60" w:line="240" w:lineRule="auto"/>
              <w:ind w:firstLine="45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межрайонного и </w:t>
            </w:r>
            <w:r w:rsidR="00AC6487"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 меж- муниципального</w:t>
            </w:r>
            <w:r w:rsidRPr="005E2727">
              <w:rPr>
                <w:rFonts w:ascii="Arial" w:eastAsia="Times New Roman" w:hAnsi="Arial" w:cs="Arial"/>
                <w:sz w:val="24"/>
                <w:szCs w:val="24"/>
              </w:rPr>
              <w:t xml:space="preserve"> культурного сотрудничества.</w:t>
            </w:r>
          </w:p>
        </w:tc>
      </w:tr>
    </w:tbl>
    <w:p w:rsidR="00C60812" w:rsidRPr="005E2727" w:rsidRDefault="00C60812" w:rsidP="00C60812">
      <w:pPr>
        <w:keepNext/>
        <w:numPr>
          <w:ilvl w:val="0"/>
          <w:numId w:val="5"/>
        </w:numPr>
        <w:spacing w:before="480" w:after="360" w:line="240" w:lineRule="auto"/>
        <w:outlineLvl w:val="1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5E2727">
        <w:rPr>
          <w:rFonts w:ascii="Arial" w:hAnsi="Arial" w:cs="Arial"/>
          <w:bCs/>
          <w:sz w:val="24"/>
          <w:szCs w:val="24"/>
          <w:u w:val="single"/>
          <w:lang w:eastAsia="ru-RU"/>
        </w:rPr>
        <w:lastRenderedPageBreak/>
        <w:t>Характеристика сферы реализации подпрограммы, описание основных проблем в указанной сфере и прогноз ее развития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</w:rPr>
        <w:t>Подпрограмма  направлена на решение задачи с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</w:rPr>
        <w:t>Деятельность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по обеспечению прав граждан на участие в культурной жизни осуществляется путем сохранения лучших традиций самодеятельного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Сфера реализации подпрограммы  охватывает: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любительского самодеятельного искусства, народного художественного творчества;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поддержку творческих инициатив населения, молодых</w:t>
      </w:r>
      <w:r w:rsidR="00175B9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дарований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B58E8" w:rsidRPr="005E2727">
        <w:rPr>
          <w:rFonts w:ascii="Arial" w:eastAsia="Times New Roman" w:hAnsi="Arial" w:cs="Arial"/>
          <w:sz w:val="24"/>
          <w:szCs w:val="24"/>
          <w:lang w:eastAsia="ru-RU"/>
        </w:rPr>
        <w:t>а также учреждения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 развитию культурного сотрудничества;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репертуара коллективов со званием «народный» и «образцовый», и периодическое подтверждение этого звания</w:t>
      </w:r>
      <w:r w:rsidR="00006474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C60812" w:rsidRPr="005E2727" w:rsidRDefault="00C60812" w:rsidP="00C60812">
      <w:pPr>
        <w:spacing w:after="0" w:line="240" w:lineRule="auto"/>
        <w:ind w:right="79" w:firstLine="675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В целях создания условий для улучшения доступа к культурным ценностям широких слоёв населения, </w:t>
      </w:r>
      <w:r w:rsidR="007B58E8" w:rsidRPr="005E2727">
        <w:rPr>
          <w:rFonts w:ascii="Arial" w:hAnsi="Arial" w:cs="Arial"/>
          <w:sz w:val="24"/>
          <w:szCs w:val="24"/>
        </w:rPr>
        <w:t xml:space="preserve">учреждение  культуры </w:t>
      </w:r>
      <w:r w:rsidRPr="005E2727">
        <w:rPr>
          <w:rFonts w:ascii="Arial" w:hAnsi="Arial" w:cs="Arial"/>
          <w:sz w:val="24"/>
          <w:szCs w:val="24"/>
        </w:rPr>
        <w:t xml:space="preserve"> должн</w:t>
      </w:r>
      <w:r w:rsidR="007B58E8" w:rsidRPr="005E2727">
        <w:rPr>
          <w:rFonts w:ascii="Arial" w:hAnsi="Arial" w:cs="Arial"/>
          <w:sz w:val="24"/>
          <w:szCs w:val="24"/>
        </w:rPr>
        <w:t xml:space="preserve">о </w:t>
      </w:r>
      <w:r w:rsidRPr="005E2727">
        <w:rPr>
          <w:rFonts w:ascii="Arial" w:hAnsi="Arial" w:cs="Arial"/>
          <w:sz w:val="24"/>
          <w:szCs w:val="24"/>
        </w:rPr>
        <w:t xml:space="preserve">осуществлять гибкую ценовую политику. 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дальнейшем, необходимо предпринять меры дл</w:t>
      </w:r>
      <w:r w:rsidR="00AC6487" w:rsidRPr="005E2727">
        <w:rPr>
          <w:rFonts w:ascii="Arial" w:eastAsia="Times New Roman" w:hAnsi="Arial" w:cs="Arial"/>
          <w:sz w:val="24"/>
          <w:szCs w:val="24"/>
          <w:lang w:eastAsia="ru-RU"/>
        </w:rPr>
        <w:t>я поиска и воплощения  самодеятельными</w:t>
      </w:r>
      <w:r w:rsidR="00175B98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коллективами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хорошего репертуара, воспитывающего население на лучших образцах отечественного искусства, а также освоения современных  видов и жанров исполнительского мастерства.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       Необходимо вести  большую работу по привлечению детей, подростков и  молодежи  к реализации своих творческих способностей, что отвечает приоритетным задачам реализации Муниципальной программы. </w:t>
      </w:r>
    </w:p>
    <w:p w:rsidR="00C60812" w:rsidRPr="005E2727" w:rsidRDefault="00AC6487" w:rsidP="00C60812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</w:rPr>
        <w:t>В муниципальном образовании</w:t>
      </w:r>
      <w:r w:rsidR="00C60812" w:rsidRPr="005E2727">
        <w:rPr>
          <w:rFonts w:ascii="Arial" w:hAnsi="Arial" w:cs="Arial"/>
          <w:sz w:val="24"/>
          <w:szCs w:val="24"/>
        </w:rPr>
        <w:t xml:space="preserve"> ведется целенаправленная работа по приобщению к духовным и культурным ценностям как можно большего числа сельского населения. С этой целью в рамках сотрудничества </w:t>
      </w:r>
      <w:r w:rsidR="007B58E8" w:rsidRPr="005E2727">
        <w:rPr>
          <w:rFonts w:ascii="Arial" w:hAnsi="Arial" w:cs="Arial"/>
          <w:sz w:val="24"/>
          <w:szCs w:val="24"/>
        </w:rPr>
        <w:t xml:space="preserve">с областными учреждениями </w:t>
      </w:r>
      <w:r w:rsidR="00C60812" w:rsidRPr="005E2727">
        <w:rPr>
          <w:rFonts w:ascii="Arial" w:hAnsi="Arial" w:cs="Arial"/>
          <w:sz w:val="24"/>
          <w:szCs w:val="24"/>
        </w:rPr>
        <w:t>в районе организовались выступления творческих коллективов филармонии в формате «выездных»  концертов, рассчитанных на условия сельских сценических площадок.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Эта работа будет продолжена в будущем.</w:t>
      </w:r>
    </w:p>
    <w:p w:rsidR="00C60812" w:rsidRPr="005E2727" w:rsidRDefault="00C60812" w:rsidP="00C60812">
      <w:pPr>
        <w:pStyle w:val="ConsNormal"/>
        <w:autoSpaceDE/>
        <w:adjustRightInd/>
        <w:ind w:right="0" w:firstLine="675"/>
        <w:jc w:val="both"/>
        <w:rPr>
          <w:sz w:val="24"/>
          <w:szCs w:val="24"/>
        </w:rPr>
      </w:pPr>
      <w:r w:rsidRPr="005E2727">
        <w:rPr>
          <w:sz w:val="24"/>
          <w:szCs w:val="24"/>
        </w:rPr>
        <w:t>В сфере самодеятельного любительского   искусства на современном этапе необходимо расширять  прежде всего  г</w:t>
      </w:r>
      <w:r w:rsidR="003F79BB" w:rsidRPr="005E2727">
        <w:rPr>
          <w:sz w:val="24"/>
          <w:szCs w:val="24"/>
        </w:rPr>
        <w:t>астрольную деятельность самодеятельных</w:t>
      </w:r>
      <w:r w:rsidRPr="005E2727">
        <w:rPr>
          <w:sz w:val="24"/>
          <w:szCs w:val="24"/>
        </w:rPr>
        <w:t xml:space="preserve"> </w:t>
      </w:r>
      <w:r w:rsidRPr="005E2727">
        <w:rPr>
          <w:sz w:val="24"/>
          <w:szCs w:val="24"/>
        </w:rPr>
        <w:lastRenderedPageBreak/>
        <w:t>коллективов</w:t>
      </w:r>
      <w:r w:rsidR="008827F4" w:rsidRPr="005E2727">
        <w:rPr>
          <w:sz w:val="24"/>
          <w:szCs w:val="24"/>
        </w:rPr>
        <w:t xml:space="preserve"> муниципального образования </w:t>
      </w:r>
      <w:r w:rsidRPr="005E2727">
        <w:rPr>
          <w:sz w:val="24"/>
          <w:szCs w:val="24"/>
        </w:rPr>
        <w:t xml:space="preserve">в районе и за его пределами, создавать новые формы сотрудничества между учреждениями культуры района. </w:t>
      </w:r>
    </w:p>
    <w:p w:rsidR="00C60812" w:rsidRPr="005E2727" w:rsidRDefault="003F79BB" w:rsidP="00C60812">
      <w:pPr>
        <w:pStyle w:val="ConsNormal"/>
        <w:autoSpaceDE/>
        <w:adjustRightInd/>
        <w:ind w:right="0" w:firstLine="675"/>
        <w:jc w:val="both"/>
        <w:rPr>
          <w:sz w:val="24"/>
          <w:szCs w:val="24"/>
        </w:rPr>
      </w:pPr>
      <w:r w:rsidRPr="005E2727">
        <w:rPr>
          <w:sz w:val="24"/>
          <w:szCs w:val="24"/>
        </w:rPr>
        <w:t>Необходимо принимать участие в районных смотрах</w:t>
      </w:r>
      <w:r w:rsidR="00C60812" w:rsidRPr="005E2727">
        <w:rPr>
          <w:sz w:val="24"/>
          <w:szCs w:val="24"/>
        </w:rPr>
        <w:t xml:space="preserve"> по всем  видам и жанрам самодеятельного любительского творчества, коллективам—победителям </w:t>
      </w:r>
      <w:r w:rsidRPr="005E2727">
        <w:rPr>
          <w:sz w:val="24"/>
          <w:szCs w:val="24"/>
        </w:rPr>
        <w:t xml:space="preserve">- </w:t>
      </w:r>
      <w:r w:rsidR="00C60812" w:rsidRPr="005E2727">
        <w:rPr>
          <w:sz w:val="24"/>
          <w:szCs w:val="24"/>
        </w:rPr>
        <w:t xml:space="preserve"> в зональных и областных смотрах и конкурсах. </w:t>
      </w:r>
    </w:p>
    <w:p w:rsidR="00C60812" w:rsidRPr="005E2727" w:rsidRDefault="00FC0654" w:rsidP="00C60812">
      <w:pPr>
        <w:pStyle w:val="ConsNormal"/>
        <w:autoSpaceDE/>
        <w:adjustRightInd/>
        <w:ind w:right="0" w:firstLine="458"/>
        <w:jc w:val="both"/>
        <w:rPr>
          <w:sz w:val="24"/>
          <w:szCs w:val="24"/>
        </w:rPr>
      </w:pPr>
      <w:r w:rsidRPr="005E2727">
        <w:rPr>
          <w:sz w:val="24"/>
          <w:szCs w:val="24"/>
        </w:rPr>
        <w:t>В результате к 2020</w:t>
      </w:r>
      <w:r w:rsidR="00C60812" w:rsidRPr="005E2727">
        <w:rPr>
          <w:sz w:val="24"/>
          <w:szCs w:val="24"/>
        </w:rPr>
        <w:t xml:space="preserve"> году прогнозируется:</w:t>
      </w:r>
    </w:p>
    <w:p w:rsidR="00C60812" w:rsidRPr="005E2727" w:rsidRDefault="00C60812" w:rsidP="00C60812">
      <w:pPr>
        <w:spacing w:before="60" w:after="60" w:line="240" w:lineRule="auto"/>
        <w:ind w:firstLine="45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увеличение  среднего числа зрителей на </w:t>
      </w:r>
      <w:r w:rsidRPr="005E2727">
        <w:rPr>
          <w:rFonts w:ascii="Arial" w:eastAsia="Times New Roman" w:hAnsi="Arial" w:cs="Arial"/>
          <w:sz w:val="24"/>
          <w:szCs w:val="24"/>
        </w:rPr>
        <w:t xml:space="preserve">  культурно-досуговых мероприятиях  в расчёте на 1000 человек;</w:t>
      </w:r>
    </w:p>
    <w:p w:rsidR="00C60812" w:rsidRPr="005E2727" w:rsidRDefault="00C60812" w:rsidP="00C60812">
      <w:pPr>
        <w:pStyle w:val="ConsNormal"/>
        <w:autoSpaceDE/>
        <w:adjustRightInd/>
        <w:ind w:right="0" w:firstLine="458"/>
        <w:jc w:val="both"/>
        <w:rPr>
          <w:sz w:val="24"/>
          <w:szCs w:val="24"/>
        </w:rPr>
      </w:pPr>
      <w:r w:rsidRPr="005E2727">
        <w:rPr>
          <w:sz w:val="24"/>
          <w:szCs w:val="24"/>
        </w:rPr>
        <w:t>расширение га</w:t>
      </w:r>
      <w:r w:rsidR="003F79BB" w:rsidRPr="005E2727">
        <w:rPr>
          <w:sz w:val="24"/>
          <w:szCs w:val="24"/>
        </w:rPr>
        <w:t>строльной деятельности  самодеятельных</w:t>
      </w:r>
      <w:r w:rsidRPr="005E2727">
        <w:rPr>
          <w:sz w:val="24"/>
          <w:szCs w:val="24"/>
        </w:rPr>
        <w:t xml:space="preserve"> коллективов в районе и за его пределами; </w:t>
      </w:r>
    </w:p>
    <w:p w:rsidR="00C60812" w:rsidRPr="005E2727" w:rsidRDefault="00C60812" w:rsidP="00C60812">
      <w:pPr>
        <w:spacing w:after="0" w:line="240" w:lineRule="auto"/>
        <w:ind w:firstLine="458"/>
        <w:jc w:val="both"/>
        <w:outlineLvl w:val="0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увеличение доли детей, привлекаемых к участию в творческих мероприятиях от общего числа детей.</w:t>
      </w:r>
    </w:p>
    <w:p w:rsidR="00C60812" w:rsidRPr="005E2727" w:rsidRDefault="00C60812" w:rsidP="00C60812">
      <w:pPr>
        <w:pStyle w:val="ConsNormal"/>
        <w:autoSpaceDE/>
        <w:adjustRightInd/>
        <w:ind w:right="0" w:firstLine="458"/>
        <w:jc w:val="both"/>
        <w:rPr>
          <w:sz w:val="24"/>
          <w:szCs w:val="24"/>
        </w:rPr>
      </w:pPr>
    </w:p>
    <w:p w:rsidR="00C60812" w:rsidRPr="005E2727" w:rsidRDefault="00C60812" w:rsidP="00C608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          Одним из приоритетных направлений деятельности является поддержка молодых дарований.</w:t>
      </w:r>
    </w:p>
    <w:p w:rsidR="00C60812" w:rsidRPr="005E2727" w:rsidRDefault="00C60812" w:rsidP="00C608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В р</w:t>
      </w:r>
      <w:r w:rsidR="006F04DF" w:rsidRPr="005E2727">
        <w:rPr>
          <w:rFonts w:ascii="Arial" w:hAnsi="Arial" w:cs="Arial"/>
          <w:sz w:val="24"/>
          <w:szCs w:val="24"/>
        </w:rPr>
        <w:t>езультате прогнозируется  к 20</w:t>
      </w:r>
      <w:r w:rsidR="00300CBF" w:rsidRPr="005E2727">
        <w:rPr>
          <w:rFonts w:ascii="Arial" w:hAnsi="Arial" w:cs="Arial"/>
          <w:sz w:val="24"/>
          <w:szCs w:val="24"/>
        </w:rPr>
        <w:t>2</w:t>
      </w:r>
      <w:r w:rsidR="00FC0654" w:rsidRPr="005E2727">
        <w:rPr>
          <w:rFonts w:ascii="Arial" w:hAnsi="Arial" w:cs="Arial"/>
          <w:sz w:val="24"/>
          <w:szCs w:val="24"/>
        </w:rPr>
        <w:t>1</w:t>
      </w:r>
      <w:r w:rsidRPr="005E2727">
        <w:rPr>
          <w:rFonts w:ascii="Arial" w:hAnsi="Arial" w:cs="Arial"/>
          <w:sz w:val="24"/>
          <w:szCs w:val="24"/>
        </w:rPr>
        <w:t xml:space="preserve"> г.г.:</w:t>
      </w:r>
    </w:p>
    <w:p w:rsidR="00C60812" w:rsidRPr="005E2727" w:rsidRDefault="00C60812" w:rsidP="00C608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-прирост количества мероприят</w:t>
      </w:r>
      <w:r w:rsidR="006F04DF" w:rsidRPr="005E2727">
        <w:rPr>
          <w:rFonts w:ascii="Arial" w:hAnsi="Arial" w:cs="Arial"/>
          <w:sz w:val="24"/>
          <w:szCs w:val="24"/>
        </w:rPr>
        <w:t>ий  с участием детей и подростков, для выявления молодых дарований</w:t>
      </w:r>
      <w:r w:rsidRPr="005E2727">
        <w:rPr>
          <w:rFonts w:ascii="Arial" w:hAnsi="Arial" w:cs="Arial"/>
          <w:sz w:val="24"/>
          <w:szCs w:val="24"/>
        </w:rPr>
        <w:t>;</w:t>
      </w:r>
    </w:p>
    <w:p w:rsidR="00C60812" w:rsidRPr="005E2727" w:rsidRDefault="00C60812" w:rsidP="00C608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-пр</w:t>
      </w:r>
      <w:r w:rsidR="008827F4" w:rsidRPr="005E2727">
        <w:rPr>
          <w:rFonts w:ascii="Arial" w:hAnsi="Arial" w:cs="Arial"/>
          <w:sz w:val="24"/>
          <w:szCs w:val="24"/>
        </w:rPr>
        <w:t xml:space="preserve">ирост числа участников и победителей </w:t>
      </w:r>
      <w:r w:rsidRPr="005E2727">
        <w:rPr>
          <w:rFonts w:ascii="Arial" w:hAnsi="Arial" w:cs="Arial"/>
          <w:sz w:val="24"/>
          <w:szCs w:val="24"/>
        </w:rPr>
        <w:t xml:space="preserve"> конкурсов.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 xml:space="preserve"> 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</w:p>
    <w:p w:rsidR="00C60812" w:rsidRPr="005E2727" w:rsidRDefault="008827F4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</w:t>
      </w:r>
      <w:r w:rsidR="00006474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Волковский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по состоянию на начало </w:t>
      </w:r>
      <w:r w:rsidR="006F04DF" w:rsidRPr="005E2727">
        <w:rPr>
          <w:rFonts w:ascii="Arial" w:eastAsia="Times New Roman" w:hAnsi="Arial" w:cs="Arial"/>
          <w:sz w:val="24"/>
          <w:szCs w:val="24"/>
          <w:lang w:eastAsia="ru-RU"/>
        </w:rPr>
        <w:t>2015 года функционирует</w:t>
      </w:r>
      <w:r w:rsidR="006F04DF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60812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06474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МКУ «Пасерковский СДК»</w:t>
      </w:r>
      <w:r w:rsidR="00C60812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При </w:t>
      </w:r>
      <w:r w:rsidR="00A80C97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МКУ "Пасерковский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06474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ДК</w:t>
      </w:r>
      <w:r w:rsidR="00A80C97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"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функционирует </w:t>
      </w:r>
      <w:r w:rsidR="00006474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 самодеятельный коллектив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06474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«Жизнь продолжается»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06474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имее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 звание</w:t>
      </w:r>
      <w:r w:rsidR="00006474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«народный»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Наиболее яркой и привлекательной формой проявления народного творчества является  участие в фестивалях и праздниках народного творчества, проводимых  в</w:t>
      </w:r>
      <w:r w:rsidR="008827F4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образовании, в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районе и области. Эти мероприятия преследуют цели духовного возрождения, пропаганды народных традиций.</w:t>
      </w:r>
    </w:p>
    <w:p w:rsidR="00C60812" w:rsidRPr="005E2727" w:rsidRDefault="008827F4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Особое внимание направлено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на сохранение и развитие традиций декоративно-прикладного искусства</w:t>
      </w:r>
      <w:r w:rsidR="00C60812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="006F04DF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При </w:t>
      </w:r>
      <w:r w:rsidR="00006474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</w:t>
      </w:r>
      <w:r w:rsidR="006F04DF"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ДК 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существует музей (уголок) старины,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где собраны данные предметы, которые служат украшением всех народных праздников, а также для сохранения и передачи традиций молодому поколению. 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Однако,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</w:t>
      </w:r>
      <w:r w:rsidR="006F04D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участников клубных формирований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и т.д.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Решение указанных выше проблем требует от органов муниципальной власти и  руководителей учреждений культурно-досугового типа более системного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812" w:rsidRPr="005E2727" w:rsidRDefault="00C60812" w:rsidP="00F375B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5E2727">
        <w:rPr>
          <w:rFonts w:ascii="Arial" w:hAnsi="Arial" w:cs="Arial"/>
          <w:bCs/>
          <w:sz w:val="24"/>
          <w:szCs w:val="24"/>
          <w:u w:val="single"/>
          <w:lang w:eastAsia="ru-RU"/>
        </w:rPr>
        <w:lastRenderedPageBreak/>
        <w:t>2. Приоритеты муниципальной политики в сфере реализации подпрограммы; цели, задачи и показатели (индикаторы) достижения целей и решения задач; описание основных ожидаемых конечных результатов подпрограммы; сроков и контрольных этапов реализации подпрограммы</w:t>
      </w:r>
    </w:p>
    <w:p w:rsidR="00C60812" w:rsidRPr="005E2727" w:rsidRDefault="00C60812" w:rsidP="00C6081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Главные приоритеты муниципальной политики в сфере подпрограммы  сформулированы в стратегических документах и нормативных правовых актах Российской Федерации и Курской области, указанных в паспорте  Муниципальной программы.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Концепции долгосрочного социально-экономического развития Российской Федерации на период до 202</w:t>
      </w:r>
      <w:r w:rsidR="00FC0654" w:rsidRPr="005E27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года, утвержденной распоряжением Правительства Российской Федерации от 17.11.2008 г. № 1662-р, определены приоритетные направления культурного развития, которые относятся и к сфере реализации подпрограммы.</w:t>
      </w:r>
    </w:p>
    <w:p w:rsidR="00C60812" w:rsidRPr="005E2727" w:rsidRDefault="00C60812" w:rsidP="009E38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 учетом указанных</w:t>
      </w:r>
      <w:r w:rsidR="009E384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Концепции приоритетов, направленных  на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384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сохранение и развитие единого культурного и информационного пространства,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 является обеспечение прав граждан на участие в культурной жизни</w:t>
      </w:r>
      <w:r w:rsidR="009E384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06474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Волковского</w:t>
      </w:r>
      <w:r w:rsidR="009E384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Достижение установленной цели потребует решения следующих задач:</w:t>
      </w:r>
    </w:p>
    <w:p w:rsidR="00C60812" w:rsidRPr="005E2727" w:rsidRDefault="00C60812" w:rsidP="00C60812">
      <w:pPr>
        <w:spacing w:before="60" w:after="60" w:line="240" w:lineRule="auto"/>
        <w:ind w:firstLine="458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создание условий сохранения и развития  самодеятельного  искусства;</w:t>
      </w:r>
    </w:p>
    <w:p w:rsidR="00C60812" w:rsidRPr="005E2727" w:rsidRDefault="00C60812" w:rsidP="00F375B0">
      <w:pPr>
        <w:spacing w:before="60" w:after="60" w:line="240" w:lineRule="auto"/>
        <w:ind w:firstLine="458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 xml:space="preserve">создание условий для </w:t>
      </w:r>
      <w:r w:rsidR="00F375B0" w:rsidRPr="005E2727">
        <w:rPr>
          <w:rFonts w:ascii="Arial" w:eastAsia="Times New Roman" w:hAnsi="Arial" w:cs="Arial"/>
          <w:sz w:val="24"/>
          <w:szCs w:val="24"/>
        </w:rPr>
        <w:t>поддержки молодых дарований;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Показателями  реализации подпрограммы выступают:</w:t>
      </w:r>
    </w:p>
    <w:p w:rsidR="0030640D" w:rsidRPr="005E2727" w:rsidRDefault="0030640D" w:rsidP="0030640D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color w:val="008080"/>
          <w:sz w:val="24"/>
          <w:szCs w:val="24"/>
        </w:rPr>
        <w:t xml:space="preserve">      </w:t>
      </w:r>
      <w:r w:rsidRPr="005E2727">
        <w:rPr>
          <w:rFonts w:ascii="Arial" w:hAnsi="Arial" w:cs="Arial"/>
          <w:sz w:val="24"/>
          <w:szCs w:val="24"/>
        </w:rPr>
        <w:t>1</w:t>
      </w:r>
      <w:r w:rsidRPr="005E2727">
        <w:rPr>
          <w:rFonts w:ascii="Arial" w:hAnsi="Arial" w:cs="Arial"/>
          <w:color w:val="008080"/>
          <w:sz w:val="24"/>
          <w:szCs w:val="24"/>
        </w:rPr>
        <w:t>.</w:t>
      </w:r>
      <w:r w:rsidRPr="005E2727">
        <w:rPr>
          <w:rFonts w:ascii="Arial" w:hAnsi="Arial" w:cs="Arial"/>
          <w:sz w:val="24"/>
          <w:szCs w:val="24"/>
        </w:rPr>
        <w:t>увеличение доли детей, привлекаемых к участию в творческих мероприятиях от общего числа детей (процент);</w:t>
      </w:r>
    </w:p>
    <w:p w:rsidR="0030640D" w:rsidRPr="005E2727" w:rsidRDefault="0030640D" w:rsidP="0030640D">
      <w:pPr>
        <w:spacing w:before="60" w:after="6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    2.удельный вес населения, участвующего в  клубных формированиях в расчете на 1000 человек населения (человек); </w:t>
      </w:r>
    </w:p>
    <w:p w:rsidR="0030640D" w:rsidRPr="005E2727" w:rsidRDefault="0030640D" w:rsidP="0030640D">
      <w:pPr>
        <w:spacing w:before="60" w:after="60" w:line="240" w:lineRule="auto"/>
        <w:ind w:firstLine="45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3.среднее число участников клубных формирований в расчете на 1 тыс. человек населения (человек);</w:t>
      </w:r>
    </w:p>
    <w:p w:rsidR="00C60812" w:rsidRPr="005E2727" w:rsidRDefault="00C60812" w:rsidP="00C608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основного и прочих мероприятий.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Основными ожидаемыми результатами реализации подпрограммы являются:</w:t>
      </w:r>
    </w:p>
    <w:p w:rsidR="00C60812" w:rsidRPr="005E2727" w:rsidRDefault="00C60812" w:rsidP="00C60812">
      <w:pPr>
        <w:spacing w:after="0" w:line="240" w:lineRule="auto"/>
        <w:ind w:firstLine="4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C60812" w:rsidRPr="005E2727" w:rsidRDefault="00C60812" w:rsidP="00C60812">
      <w:pPr>
        <w:spacing w:after="0" w:line="240" w:lineRule="auto"/>
        <w:ind w:firstLine="4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обеспечение  поддержки молодых дарований;</w:t>
      </w:r>
    </w:p>
    <w:p w:rsidR="00C60812" w:rsidRPr="005E2727" w:rsidRDefault="00C60812" w:rsidP="00F375B0">
      <w:pPr>
        <w:spacing w:after="0" w:line="240" w:lineRule="auto"/>
        <w:ind w:firstLine="4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увеличение муниципальной поддержки художественных коллективов и организаций культуры;</w:t>
      </w:r>
    </w:p>
    <w:p w:rsidR="00C60812" w:rsidRPr="005E2727" w:rsidRDefault="00C60812" w:rsidP="00C60812">
      <w:pPr>
        <w:spacing w:after="0" w:line="240" w:lineRule="auto"/>
        <w:ind w:firstLine="4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заработной платы работников </w:t>
      </w:r>
      <w:r w:rsidR="009E384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0812" w:rsidRPr="005E2727" w:rsidRDefault="00C60812" w:rsidP="00C60812">
      <w:pPr>
        <w:spacing w:after="0" w:line="240" w:lineRule="auto"/>
        <w:ind w:firstLine="4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использования бюджетных средств, направляемых на оказание  поддержки развития культуры и искусства;</w:t>
      </w:r>
    </w:p>
    <w:p w:rsidR="00C60812" w:rsidRPr="005E2727" w:rsidRDefault="00C60812" w:rsidP="00C60812">
      <w:pPr>
        <w:spacing w:after="0" w:line="240" w:lineRule="auto"/>
        <w:ind w:firstLine="4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</w:rPr>
        <w:t>рост качества мероприятий, посвященных значимым событиям российской культуры и развитию культурного сотрудничества;</w:t>
      </w:r>
    </w:p>
    <w:p w:rsidR="00C60812" w:rsidRPr="005E2727" w:rsidRDefault="00C60812" w:rsidP="00C60812">
      <w:pPr>
        <w:spacing w:before="60" w:after="60" w:line="240" w:lineRule="auto"/>
        <w:ind w:firstLine="458"/>
        <w:jc w:val="both"/>
        <w:rPr>
          <w:rFonts w:ascii="Arial" w:eastAsia="Times New Roman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</w:rPr>
        <w:t>укрепление</w:t>
      </w:r>
      <w:r w:rsidR="00F375B0" w:rsidRPr="005E2727">
        <w:rPr>
          <w:rFonts w:ascii="Arial" w:eastAsia="Times New Roman" w:hAnsi="Arial" w:cs="Arial"/>
          <w:sz w:val="24"/>
          <w:szCs w:val="24"/>
        </w:rPr>
        <w:t xml:space="preserve">  </w:t>
      </w:r>
      <w:r w:rsidRPr="005E2727">
        <w:rPr>
          <w:rFonts w:ascii="Arial" w:eastAsia="Times New Roman" w:hAnsi="Arial" w:cs="Arial"/>
          <w:sz w:val="24"/>
          <w:szCs w:val="24"/>
        </w:rPr>
        <w:t xml:space="preserve">  культурного сотрудничества</w:t>
      </w:r>
      <w:r w:rsidR="00F375B0" w:rsidRPr="005E2727">
        <w:rPr>
          <w:rFonts w:ascii="Arial" w:eastAsia="Times New Roman" w:hAnsi="Arial" w:cs="Arial"/>
          <w:sz w:val="24"/>
          <w:szCs w:val="24"/>
        </w:rPr>
        <w:t xml:space="preserve"> между муниципальными образованиями. </w:t>
      </w:r>
    </w:p>
    <w:p w:rsidR="00C60812" w:rsidRPr="005E2727" w:rsidRDefault="00C60812" w:rsidP="00C60812">
      <w:pPr>
        <w:spacing w:after="0" w:line="240" w:lineRule="auto"/>
        <w:ind w:firstLine="4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Срок и этапы реализации подпрограммы: </w:t>
      </w:r>
      <w:r w:rsidR="009E384F" w:rsidRPr="005E2727">
        <w:rPr>
          <w:rFonts w:ascii="Arial" w:eastAsia="Times New Roman" w:hAnsi="Arial" w:cs="Arial"/>
          <w:sz w:val="24"/>
          <w:szCs w:val="24"/>
          <w:lang w:eastAsia="ru-RU"/>
        </w:rPr>
        <w:t>2015-20</w:t>
      </w:r>
      <w:r w:rsidR="00FC0654" w:rsidRPr="005E2727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гг, в один этап.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812" w:rsidRPr="005E2727" w:rsidRDefault="00C60812" w:rsidP="00C60812">
      <w:pPr>
        <w:keepNext/>
        <w:spacing w:after="0" w:line="240" w:lineRule="auto"/>
        <w:ind w:left="458"/>
        <w:outlineLvl w:val="1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5E2727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Характеристика основного и прочих мероприятий подпрограммы </w:t>
      </w:r>
    </w:p>
    <w:p w:rsidR="00C60812" w:rsidRPr="005E2727" w:rsidRDefault="00C60812" w:rsidP="00C60812">
      <w:pPr>
        <w:keepNext/>
        <w:spacing w:after="0" w:line="240" w:lineRule="auto"/>
        <w:ind w:left="720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подпрограммы</w:t>
      </w:r>
      <w:r w:rsidR="00006474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планируется осуществление основного мероприятия: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2.1. сохранение и разви</w:t>
      </w:r>
      <w:r w:rsidR="00485ABE" w:rsidRPr="005E272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тие самодеятельного  искусства</w:t>
      </w:r>
      <w:r w:rsidRPr="005E272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;</w:t>
      </w:r>
    </w:p>
    <w:p w:rsidR="00C60812" w:rsidRPr="005E2727" w:rsidRDefault="00C60812" w:rsidP="00485AB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также следующие мероприятия: </w:t>
      </w:r>
    </w:p>
    <w:p w:rsidR="00C60812" w:rsidRPr="005E2727" w:rsidRDefault="00C60812" w:rsidP="00C6631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-поддержка творческих инициатив населения, молодых дарований, а также организаций в сфере культуры;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-укрепление единого культурного про</w:t>
      </w:r>
      <w:r w:rsidR="00F375B0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странства муниципального образования</w:t>
      </w: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C60812" w:rsidRPr="005E2727" w:rsidRDefault="00F375B0" w:rsidP="00C6081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-интеграция культуры </w:t>
      </w:r>
      <w:r w:rsidR="00006474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Волковского</w:t>
      </w: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r w:rsidR="00C6081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</w:t>
      </w: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6081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культурное пространство</w:t>
      </w: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Железногорского района</w:t>
      </w:r>
      <w:r w:rsidR="00C6081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-сохранение и развитие творческого потен</w:t>
      </w:r>
      <w:r w:rsidR="00F375B0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циала муниципального образования </w:t>
      </w:r>
      <w:r w:rsidR="00006474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Волковский</w:t>
      </w:r>
      <w:r w:rsidR="00F375B0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0812" w:rsidRPr="005E2727" w:rsidRDefault="00C60812" w:rsidP="00C60812">
      <w:pPr>
        <w:keepNext/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2.1 </w:t>
      </w:r>
      <w:r w:rsidRPr="005E2727">
        <w:rPr>
          <w:rFonts w:ascii="Arial" w:eastAsia="Times New Roman" w:hAnsi="Arial" w:cs="Arial"/>
          <w:b/>
          <w:sz w:val="24"/>
          <w:szCs w:val="24"/>
          <w:lang w:eastAsia="ru-RU"/>
        </w:rPr>
        <w:t>Основное мероприятие</w:t>
      </w:r>
      <w:r w:rsidRPr="005E27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сохранение и разв</w:t>
      </w:r>
      <w:r w:rsidR="006656F3" w:rsidRPr="005E27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485ABE" w:rsidRPr="005E27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тие самодеятельного  искусства</w:t>
      </w:r>
      <w:r w:rsidR="006656F3" w:rsidRPr="005E27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C60812" w:rsidRPr="005E2727" w:rsidRDefault="00C60812" w:rsidP="00C60812">
      <w:pPr>
        <w:keepNext/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Выполнение данного основного мероприятия включает: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оказание муниципальных услуг (выполнение работ) в сфере к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>ультурно-досуговой деятельности 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народн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>ого творчества</w:t>
      </w:r>
      <w:r w:rsidR="000126A4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учреждением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культуры, </w:t>
      </w:r>
      <w:r w:rsidR="000126A4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находящим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ся в ведении 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006474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Волковский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Железногорского района Курской области;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рамках указанного основного мероприятия планируется: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обеспечение оказания  услуг населению в различных областях развития самодеятельного искусства;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создание народными и самодеятельными коллективами новых концертных программ, театральных постановок и спектаклей, в т.ч. с социально значимой тематикой, имеющих воспитательную функцию;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организация концертных выступлений перед населением в объемах, обеспечивающих реальное повышение уровня доступности и разнообразия видов и форм по работе учреждений культуры с  населением;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мероприятий по  повышению качества репертуара  и исполнительского мастерства 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народных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и самодеятельных коллективов.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сохранение  и развитие художественного уровня самодеятельных коллективов, в особенности – для детей и подростков;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стимулирование и поддержка новых направлений, видов и жанров искусства;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>инновационного развития самодеятельных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коллективов путем технологического обновления, внедрения и распространения новых информационных продуктов и технологий;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реализация мер для привлечения в профессию молодых специалистов и закрепления их для работы по специальностям: хореограф, аккомпаниатор,  режиссер;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профессиональная переподготовка и повышение ква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лификации руководителей самодеятельных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коллективов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в районе и области;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услуг  и использования бюджетных средств на обеспечение деятельности самодеятельных коллективов</w:t>
      </w:r>
      <w:r w:rsidR="000126A4"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Основное мероприятие 2.1 направлено на достижение следующих показателей: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а) Муниципальной программы:</w:t>
      </w:r>
    </w:p>
    <w:p w:rsidR="00C60812" w:rsidRPr="005E2727" w:rsidRDefault="000126A4" w:rsidP="00012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прирост количества посетителей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культурно-просветительских мероприятий, проведенных 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учреждением 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по отношению к уровню предыдущего года (человек, процентов)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б) подпрограммы: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среднее число зрителей на мероприятиях учреждений культуры  в расчете на 1 тыс. человек населения;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Результатами реализации основного мероприятия 2.1 станут: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высокий уровень качества и доступности услуг </w:t>
      </w:r>
      <w:r w:rsidRPr="005E272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народных и других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самодеятельных коллективов;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повышение заработной платы руководителей данных коллективов;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укрепление материально-технической базы народных коллективов;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Основное мероприятие 2.1 будет реализоваться на протяжении всего периода действия Программы – с 201</w:t>
      </w:r>
      <w:r w:rsidR="004F7266" w:rsidRPr="005E2727">
        <w:rPr>
          <w:rFonts w:ascii="Arial" w:eastAsia="Times New Roman" w:hAnsi="Arial" w:cs="Arial"/>
          <w:sz w:val="24"/>
          <w:szCs w:val="24"/>
          <w:lang w:eastAsia="ru-RU"/>
        </w:rPr>
        <w:t>5 по 20</w:t>
      </w:r>
      <w:r w:rsidR="00FC0654" w:rsidRPr="005E272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A0916" w:rsidRPr="005E272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80C9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годы.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Исполнителями основного мероприятия 2.1 в части формирования и финансирования муниципального задания на предоставление муниципальных услуг в сфере к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>ультурно-досуговой деятельности 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народн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ого творчества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являетс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я муниципальное образование </w:t>
      </w:r>
      <w:r w:rsidR="00006474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Волковский</w:t>
      </w:r>
      <w:r w:rsidR="006656F3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lastRenderedPageBreak/>
        <w:t>Помимо основного мероприятия, подпрограмма 2 предусматривает выполнение следующих мероприятий:</w:t>
      </w:r>
    </w:p>
    <w:p w:rsidR="004F7266" w:rsidRPr="005E2727" w:rsidRDefault="00040B7F" w:rsidP="00040B7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2.2.</w:t>
      </w:r>
      <w:r w:rsidR="004F7266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поддержка творческих инициатив населения, молодых дарований, а также организаций в сфере культуры;</w:t>
      </w:r>
    </w:p>
    <w:p w:rsidR="004F7266" w:rsidRPr="005E2727" w:rsidRDefault="00040B7F" w:rsidP="004F72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2.3.</w:t>
      </w:r>
      <w:r w:rsidR="004F7266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укрепление единого культурного пространства муниципального образования;</w:t>
      </w:r>
    </w:p>
    <w:p w:rsidR="004F7266" w:rsidRPr="005E2727" w:rsidRDefault="00040B7F" w:rsidP="004F726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2.4.</w:t>
      </w:r>
      <w:r w:rsidR="004F7266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интеграция культуры </w:t>
      </w:r>
      <w:r w:rsidR="00006474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Волковского</w:t>
      </w:r>
      <w:r w:rsidR="004F7266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 в   культурное пространство Железногорского района.</w:t>
      </w:r>
    </w:p>
    <w:p w:rsidR="00C60812" w:rsidRPr="005E2727" w:rsidRDefault="00040B7F" w:rsidP="004F72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2.5.</w:t>
      </w:r>
      <w:r w:rsidR="004F7266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сохранение и развитие творческого потенциала муниципального образования </w:t>
      </w:r>
      <w:r w:rsidR="00006474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Волковский</w:t>
      </w:r>
      <w:r w:rsidR="004F7266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сельсовет.</w:t>
      </w:r>
      <w:r w:rsidR="00C6081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60812" w:rsidRPr="005E2727" w:rsidRDefault="00C60812" w:rsidP="0066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7266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указанных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7266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планируется:</w:t>
      </w:r>
    </w:p>
    <w:p w:rsidR="00C60812" w:rsidRPr="005E2727" w:rsidRDefault="006656F3" w:rsidP="006656F3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обеспечение оказания культурно-досуговых услуг населению;</w:t>
      </w:r>
    </w:p>
    <w:p w:rsidR="00C60812" w:rsidRPr="005E2727" w:rsidRDefault="006656F3" w:rsidP="006656F3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C60812" w:rsidRPr="005E2727" w:rsidRDefault="006656F3" w:rsidP="006656F3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поддержка культурных мероприятий в области сохранения и развития нематериа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льного культурного наследия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, включая организацию и проведение  народных праздников, выставок и конкурсов народного творчества, участия в областных фестивалях и праздниках;</w:t>
      </w:r>
    </w:p>
    <w:p w:rsidR="00C60812" w:rsidRPr="005E2727" w:rsidRDefault="006656F3" w:rsidP="006656F3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поддержка проектов, направленных на сохранение и развитие нематериаль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ного культурного наследия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0812" w:rsidRPr="005E2727" w:rsidRDefault="006656F3" w:rsidP="006656F3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поддержка проектов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направленных на развитие сельской культуры;</w:t>
      </w:r>
    </w:p>
    <w:p w:rsidR="00C60812" w:rsidRPr="005E2727" w:rsidRDefault="0071660E" w:rsidP="0071660E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привлечения детей и молодежи к занятиям, связанным с народной культурой;</w:t>
      </w:r>
    </w:p>
    <w:p w:rsidR="00C60812" w:rsidRPr="005E2727" w:rsidRDefault="0071660E" w:rsidP="0071660E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укрепление и обновление материально-технической базы культурно-досуговых учреждений; </w:t>
      </w:r>
    </w:p>
    <w:p w:rsidR="00C60812" w:rsidRPr="005E2727" w:rsidRDefault="0071660E" w:rsidP="0071660E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расширение сотрудничества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 другими муниципальными образованиями района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по сохранению  нематериального культурного наследия;</w:t>
      </w:r>
    </w:p>
    <w:p w:rsidR="00C60812" w:rsidRPr="005E2727" w:rsidRDefault="0071660E" w:rsidP="0071660E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популяризация традиций народной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различными формами творческой деятельности, издательскими проектами, а также в средствах массовой информации и сети Интернет;</w:t>
      </w:r>
    </w:p>
    <w:p w:rsidR="00C60812" w:rsidRPr="005E2727" w:rsidRDefault="0071660E" w:rsidP="0071660E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оптимизация сети учреждений культурно-досугового типа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– при необходимости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0812" w:rsidRPr="005E2727" w:rsidRDefault="00C60812" w:rsidP="00C60812">
      <w:pPr>
        <w:pStyle w:val="af6"/>
        <w:autoSpaceDE w:val="0"/>
        <w:autoSpaceDN w:val="0"/>
        <w:adjustRightInd w:val="0"/>
        <w:spacing w:after="0" w:line="240" w:lineRule="auto"/>
        <w:ind w:left="1353" w:hanging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осуществление других мероприятий.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Мероприятие 2.2 направлено на достижение следующих показателей:</w:t>
      </w:r>
    </w:p>
    <w:p w:rsidR="00C60812" w:rsidRPr="005E2727" w:rsidRDefault="00C60812" w:rsidP="00C60812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прирост количества</w:t>
      </w:r>
      <w:r w:rsidR="00040B7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посещений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культурно-просветительских мероприятий, проведенных учрежден</w:t>
      </w:r>
      <w:r w:rsidR="00040B7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иями культуры  по сравнению с предыдущим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годом;</w:t>
      </w:r>
    </w:p>
    <w:p w:rsidR="00C60812" w:rsidRPr="005E2727" w:rsidRDefault="00C60812" w:rsidP="00C60812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удельный вес населения, участвующего в платных культурно-досуговых мероприятиях, проводимых </w:t>
      </w:r>
      <w:r w:rsidR="0071660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учреждениями культуры;</w:t>
      </w:r>
    </w:p>
    <w:p w:rsidR="00C60812" w:rsidRPr="005E2727" w:rsidRDefault="00C60812" w:rsidP="00C60812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среднее число участников клубных формирований в расчете на 1 тыс. человек населения;</w:t>
      </w:r>
    </w:p>
    <w:p w:rsidR="00C60812" w:rsidRPr="005E2727" w:rsidRDefault="00C60812" w:rsidP="00C60812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обеспеченность зрительскими местами учреждений культурно-досугового типа</w:t>
      </w:r>
      <w:r w:rsidR="0071660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 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расчете на 1 тыс. человек населения.</w:t>
      </w:r>
    </w:p>
    <w:p w:rsidR="009C2A5E" w:rsidRPr="005E2727" w:rsidRDefault="009C2A5E" w:rsidP="009C2A5E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прирост числа участников и победителей районных и областных  конкурсов и фестивалей в сфере культуры и искусства</w:t>
      </w:r>
      <w:r w:rsidRPr="005E2727">
        <w:rPr>
          <w:rFonts w:ascii="Arial" w:eastAsia="Times New Roman" w:hAnsi="Arial" w:cs="Arial"/>
          <w:color w:val="FF00FF"/>
          <w:sz w:val="24"/>
          <w:szCs w:val="24"/>
          <w:lang w:eastAsia="ru-RU"/>
        </w:rPr>
        <w:t xml:space="preserve"> 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по отношению к 2012 году.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Результатами реализации  мероприятия 2.2 станут:</w:t>
      </w:r>
    </w:p>
    <w:p w:rsidR="00C60812" w:rsidRPr="005E2727" w:rsidRDefault="00C60812" w:rsidP="00C60812">
      <w:pPr>
        <w:pStyle w:val="af6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-высокий уровень качества и доступности культурно-досуговых услуг;</w:t>
      </w:r>
    </w:p>
    <w:p w:rsidR="009C2A5E" w:rsidRPr="005E2727" w:rsidRDefault="009C2A5E" w:rsidP="009C2A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-обеспечение муниципальной поддержки молодых дарований.</w:t>
      </w:r>
    </w:p>
    <w:p w:rsidR="00C60812" w:rsidRPr="005E2727" w:rsidRDefault="00C60812" w:rsidP="00C60812">
      <w:pPr>
        <w:pStyle w:val="af6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-укрепление материально-технической базы учреждений культурно-досугового типа;</w:t>
      </w:r>
    </w:p>
    <w:p w:rsidR="00C60812" w:rsidRPr="005E2727" w:rsidRDefault="00C60812" w:rsidP="00C60812">
      <w:pPr>
        <w:pStyle w:val="af6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-новый качественный уровень развития бюджетной сети учреждений культурно-досугового типа.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Мероприятие 2.2 будет реализоваться на протяжении всего периода действия Программы – с 201</w:t>
      </w:r>
      <w:r w:rsidR="00040B7F" w:rsidRPr="005E2727">
        <w:rPr>
          <w:rFonts w:ascii="Arial" w:eastAsia="Times New Roman" w:hAnsi="Arial" w:cs="Arial"/>
          <w:sz w:val="24"/>
          <w:szCs w:val="24"/>
          <w:lang w:eastAsia="ru-RU"/>
        </w:rPr>
        <w:t>5 по 20</w:t>
      </w:r>
      <w:r w:rsidR="00300CBF" w:rsidRPr="005E272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A0916" w:rsidRPr="005E272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годы в один этап.</w:t>
      </w:r>
    </w:p>
    <w:p w:rsidR="00C60812" w:rsidRPr="005E2727" w:rsidRDefault="00C60812" w:rsidP="00040B7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Исполнителями  мероприятия 2.2 в части муниципальной поддержки</w:t>
      </w:r>
      <w:r w:rsidR="00040B7F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творческих инициатив населения, молодых дарований, а также организаций в сфере культуры</w:t>
      </w:r>
      <w:r w:rsidR="0071660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 являе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="0071660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муниципальное образование </w:t>
      </w:r>
      <w:r w:rsidR="00F24ED2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Волковский</w:t>
      </w:r>
      <w:r w:rsidR="0071660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 учрежде</w:t>
      </w:r>
      <w:r w:rsidR="00040B7F" w:rsidRPr="005E2727">
        <w:rPr>
          <w:rFonts w:ascii="Arial" w:eastAsia="Times New Roman" w:hAnsi="Arial" w:cs="Arial"/>
          <w:sz w:val="24"/>
          <w:szCs w:val="24"/>
          <w:lang w:eastAsia="ru-RU"/>
        </w:rPr>
        <w:t>ние</w:t>
      </w:r>
      <w:r w:rsidR="0071660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, находящиеся в его  ведении</w:t>
      </w:r>
      <w:r w:rsidR="0071660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812" w:rsidRPr="005E2727" w:rsidRDefault="009C2A5E" w:rsidP="009C2A5E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Мероприятие 2.3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«Укрепление единого культурного пространства </w:t>
      </w:r>
      <w:r w:rsidR="00F24ED2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Волковского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Выполнение данного мероприятия направлено: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на дальнейшее формирование  и укрепление культурного простр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>анства  муниципального образования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обеспечение доступ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>а населения на мероприятия и концерты, проводимые учреждениями культуры муниципального образ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>ования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>, и другими организациями культуры и искусства.</w:t>
      </w:r>
    </w:p>
    <w:p w:rsidR="00C60812" w:rsidRPr="005E2727" w:rsidRDefault="00C60812" w:rsidP="00C6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рамках указанного  мероприятия планируется:</w:t>
      </w:r>
    </w:p>
    <w:p w:rsidR="00C66317" w:rsidRPr="005E2727" w:rsidRDefault="00C66317" w:rsidP="00C6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Организация и проведение выездных мероприятий;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мероприятий, направленных на увековечение памяти выдающихся земляков.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Мероприятие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2.3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направлено на достижение следующих показателей: </w:t>
      </w:r>
    </w:p>
    <w:p w:rsidR="00C60812" w:rsidRPr="005E2727" w:rsidRDefault="00C66317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удельный вес населения муниципального образования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, участвующего в платных культурно-досуговых мероприятиях, прово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димых 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учреждениями культуры;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культурно-досуговых мероп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>риятий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Результатами реализации мероприятия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2.3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станут: 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углубление и расширение пропаганды творческого наследия выдающихся деятелей отечественной и мировой культуры, уроженцев Курской области и Железногорского района;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дальнейшее формирование художественно-эстетического вкуса населения;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сохранение многообразия и дальнейшее развитие традиций   народной культуры.</w:t>
      </w:r>
    </w:p>
    <w:p w:rsidR="00C66317" w:rsidRPr="005E2727" w:rsidRDefault="00C60812" w:rsidP="00C6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Исполнителями  мероприятия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2.3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укрепления единого культурн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>ого пространства муниципального образования, являе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</w:t>
      </w:r>
      <w:r w:rsidR="00F24ED2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Волковский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Железногорского района Курской области, 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культуры, находящиеся в его  ведении.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317" w:rsidRPr="005E2727" w:rsidRDefault="00C60812" w:rsidP="00C6631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Мероприятие 2.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66317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«Интеграция культуры </w:t>
      </w:r>
      <w:r w:rsidR="00F24ED2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>Волковского</w:t>
      </w:r>
      <w:r w:rsidR="00C66317" w:rsidRPr="005E27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 в   культурное пространство Железногорского района.</w:t>
      </w:r>
    </w:p>
    <w:p w:rsidR="00C66317" w:rsidRPr="005E2727" w:rsidRDefault="00C66317" w:rsidP="00C6631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Выполнение данного мероприятия направлено на:</w:t>
      </w:r>
    </w:p>
    <w:p w:rsidR="00C60812" w:rsidRPr="005E2727" w:rsidRDefault="00C66317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межмуниципальных 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творческих связей Железногорского района, в т.ч. в рамках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возможных 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заключённых Соглашений;</w:t>
      </w:r>
    </w:p>
    <w:p w:rsidR="00C66317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дальнейшее формирование положительного имиджа 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F24ED2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Волковский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Железногорском районе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66317" w:rsidRPr="005E2727">
        <w:rPr>
          <w:rFonts w:ascii="Arial" w:eastAsia="Times New Roman" w:hAnsi="Arial" w:cs="Arial"/>
          <w:sz w:val="24"/>
          <w:szCs w:val="24"/>
          <w:lang w:eastAsia="ru-RU"/>
        </w:rPr>
        <w:t>за</w:t>
      </w:r>
    </w:p>
    <w:p w:rsidR="00C60812" w:rsidRPr="005E2727" w:rsidRDefault="00C66317" w:rsidP="00C663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пределами. 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рамках указанного  мероприятия планируется: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мероприятий по обеспечению культурного обмена с 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>другими  муниципальными образованиями района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развитие материальной базы и переоснащение учрежде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>ний культуры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C60812" w:rsidRPr="005E2727" w:rsidRDefault="00B639B5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подача заявок на получение и 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освоение субсидий из областного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бюджету муниципального образования 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на софинансировани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е расходных обязательств местного бюджета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по проведению капитального ремонта учреждени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й культуры 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 поселений.</w:t>
      </w:r>
    </w:p>
    <w:p w:rsidR="00B639B5" w:rsidRPr="005E2727" w:rsidRDefault="00C60812" w:rsidP="00B6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Исполнителями  мероприятия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2.4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интеграции культуры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культурное пространство Железногорского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являе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муниципальное образование </w:t>
      </w:r>
      <w:r w:rsidR="00F24ED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Волковский 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Железногорского района Курской области,   учреждения культуры, находящиеся в его  ведении.</w:t>
      </w:r>
    </w:p>
    <w:p w:rsidR="00C60812" w:rsidRPr="005E2727" w:rsidRDefault="00C60812" w:rsidP="009C2A5E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Мероприятие 2.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«Сохранение и развитие творческого п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отенциала </w:t>
      </w:r>
      <w:r w:rsidR="00F24ED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Волковского 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Главной целью данного мероприятия  является обеспечение свободы творчества и прав граждан, проживающих на т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>ерритории муниципального образования,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сфере культуры.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Выполнение данного мероприятия направлено: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на поддержку творческих инициатив, выдвигаемых общественными организациями и отдельными гражданами, 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районных и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областных конкурсах и фестивалях, направленных на выявление и поддержку талантливой молодёжи, приобщение к русскому народному творчеству, сохранение песенных и танцевальных традиций, возрождение традиционных народных промыслов Курской области, развитие любительского самодеятельного искусства.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 рамках указанного  мероприятия планируется: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финансовая поддержка творческих проектов, имеющих социальную значимость;</w:t>
      </w:r>
    </w:p>
    <w:p w:rsidR="00C60812" w:rsidRPr="005E2727" w:rsidRDefault="00C60812" w:rsidP="00B6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чествование юбиляров – мастеров искусств, руководителей учреждений культуры;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издание буклетов и другой печатной продукции о творческих коллективах  района;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Мероприятие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2.5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направлено на достижение следующих показателей: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дипломов и грамот, полученных самодеятельными коллективами и солистами за 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>участие и победу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конкурсах и фестивалях.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езультатами реализации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2.5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станут:</w:t>
      </w:r>
    </w:p>
    <w:p w:rsidR="00C60812" w:rsidRPr="005E2727" w:rsidRDefault="00C60812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высокий уровень творческих достижений и повышение престижа деятелей культуры и искусства;</w:t>
      </w:r>
    </w:p>
    <w:p w:rsidR="00C60812" w:rsidRPr="005E2727" w:rsidRDefault="00B639B5" w:rsidP="00C6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участие  не менее 2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>-х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раз  в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районных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мероприятиях и творческих конкурсах</w:t>
      </w:r>
      <w:r w:rsidR="00C60812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сфере культуры и искусства;</w:t>
      </w:r>
    </w:p>
    <w:p w:rsidR="00B639B5" w:rsidRPr="005E2727" w:rsidRDefault="00C60812" w:rsidP="00B6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Исполнителем  мероприятия</w:t>
      </w:r>
      <w:r w:rsidR="009C2A5E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2.5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 сохранения творче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ского потенциала муниципального образования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</w:t>
      </w:r>
      <w:r w:rsidR="00F24ED2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Волковский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Железногорского района Курской области,   учреждения культуры, находящиеся в его  ведении.</w:t>
      </w:r>
    </w:p>
    <w:p w:rsidR="00B639B5" w:rsidRPr="005E2727" w:rsidRDefault="00B639B5" w:rsidP="00B6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812" w:rsidRPr="005E2727" w:rsidRDefault="00C60812" w:rsidP="00C60812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5E2727">
        <w:rPr>
          <w:rFonts w:ascii="Arial" w:hAnsi="Arial" w:cs="Arial"/>
          <w:bCs/>
          <w:sz w:val="24"/>
          <w:szCs w:val="24"/>
          <w:u w:val="single"/>
          <w:lang w:eastAsia="ru-RU"/>
        </w:rPr>
        <w:t>3. Характеристика мер муниципального регулирования</w:t>
      </w:r>
    </w:p>
    <w:p w:rsidR="00C60812" w:rsidRPr="005E2727" w:rsidRDefault="00C60812" w:rsidP="00C60812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60812" w:rsidRPr="005E2727" w:rsidRDefault="00C60812" w:rsidP="00C60812">
      <w:pPr>
        <w:pStyle w:val="ConsPlusNormal"/>
        <w:ind w:firstLine="709"/>
        <w:jc w:val="both"/>
        <w:rPr>
          <w:sz w:val="24"/>
          <w:szCs w:val="24"/>
        </w:rPr>
      </w:pPr>
      <w:r w:rsidRPr="005E2727">
        <w:rPr>
          <w:rFonts w:eastAsia="Calibri"/>
          <w:sz w:val="24"/>
          <w:szCs w:val="24"/>
        </w:rPr>
        <w:t xml:space="preserve">Меры муниципального регулирования </w:t>
      </w:r>
      <w:r w:rsidRPr="005E2727">
        <w:rPr>
          <w:sz w:val="24"/>
          <w:szCs w:val="24"/>
        </w:rPr>
        <w:t xml:space="preserve">в </w:t>
      </w:r>
      <w:r w:rsidRPr="005E2727">
        <w:rPr>
          <w:rFonts w:eastAsia="Calibri"/>
          <w:sz w:val="24"/>
          <w:szCs w:val="24"/>
        </w:rPr>
        <w:t xml:space="preserve">сфере реализации </w:t>
      </w:r>
      <w:r w:rsidR="00A80C97" w:rsidRPr="005E2727">
        <w:rPr>
          <w:sz w:val="24"/>
          <w:szCs w:val="24"/>
        </w:rPr>
        <w:t xml:space="preserve">подпрограммы </w:t>
      </w:r>
      <w:r w:rsidRPr="005E2727">
        <w:rPr>
          <w:sz w:val="24"/>
          <w:szCs w:val="24"/>
        </w:rPr>
        <w:t xml:space="preserve"> </w:t>
      </w:r>
      <w:r w:rsidRPr="005E2727">
        <w:rPr>
          <w:rFonts w:eastAsia="Calibri"/>
          <w:sz w:val="24"/>
          <w:szCs w:val="24"/>
        </w:rPr>
        <w:t>не предусмотрены</w:t>
      </w:r>
      <w:r w:rsidRPr="005E2727">
        <w:rPr>
          <w:sz w:val="24"/>
          <w:szCs w:val="24"/>
        </w:rPr>
        <w:t>.</w:t>
      </w:r>
      <w:r w:rsidRPr="005E2727">
        <w:rPr>
          <w:rFonts w:eastAsia="Calibri"/>
          <w:sz w:val="24"/>
          <w:szCs w:val="24"/>
        </w:rPr>
        <w:t xml:space="preserve"> </w:t>
      </w:r>
    </w:p>
    <w:p w:rsidR="00C60812" w:rsidRPr="005E2727" w:rsidRDefault="00C60812" w:rsidP="00C6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812" w:rsidRPr="005E2727" w:rsidRDefault="00C60812" w:rsidP="00C60812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5E2727">
        <w:rPr>
          <w:rFonts w:ascii="Arial" w:hAnsi="Arial" w:cs="Arial"/>
          <w:bCs/>
          <w:sz w:val="24"/>
          <w:szCs w:val="24"/>
          <w:u w:val="single"/>
          <w:lang w:eastAsia="ru-RU"/>
        </w:rPr>
        <w:t>4. Прогноз сводных показателей муниципальных заданий по этапам реализации подпрограммы</w:t>
      </w:r>
      <w:r w:rsidR="00A80C97" w:rsidRPr="005E2727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</w:t>
      </w:r>
    </w:p>
    <w:p w:rsidR="00C60812" w:rsidRPr="005E2727" w:rsidRDefault="00C60812" w:rsidP="00C60812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60812" w:rsidRPr="005E2727" w:rsidRDefault="00C60812" w:rsidP="00B6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Прогноз сводных показателей муниципальных заданий на оказание муниципальных услуг (выполнение работ) </w:t>
      </w:r>
      <w:r w:rsidR="00921070" w:rsidRPr="005E2727">
        <w:rPr>
          <w:rFonts w:ascii="Arial" w:eastAsia="Times New Roman" w:hAnsi="Arial" w:cs="Arial"/>
          <w:sz w:val="24"/>
          <w:szCs w:val="24"/>
          <w:lang w:eastAsia="ru-RU"/>
        </w:rPr>
        <w:t>муниципальным учреждением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культуры, находящимися в ведении 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F24ED2" w:rsidRPr="005E2727">
        <w:rPr>
          <w:rFonts w:ascii="Arial" w:eastAsia="Times New Roman" w:hAnsi="Arial" w:cs="Arial"/>
          <w:sz w:val="24"/>
          <w:szCs w:val="24"/>
          <w:lang w:eastAsia="ru-RU"/>
        </w:rPr>
        <w:t>Волковский</w:t>
      </w:r>
      <w:r w:rsidR="00B639B5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Железногорского района Курской области, в рамках реализации подпрограммы  представлен в приложении </w:t>
      </w:r>
      <w:r w:rsidR="0025602F"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>№ 3</w:t>
      </w:r>
      <w:r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к Программе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0812" w:rsidRPr="005E2727" w:rsidRDefault="00C60812" w:rsidP="00C6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24D" w:rsidRPr="005E2727" w:rsidRDefault="00C60812" w:rsidP="00E212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5. Характеристика основных мероприятий, реализуемых сельскими поселениями Железногорского района в рамках участия </w:t>
      </w:r>
      <w:r w:rsidR="00E2124D"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в</w:t>
      </w:r>
      <w:r w:rsidR="00921070"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E2124D"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качестве соисполнителей </w:t>
      </w:r>
      <w:r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>в реализации подпрограммы</w:t>
      </w:r>
      <w:r w:rsidR="00A80C97"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E2124D" w:rsidRPr="005E2727" w:rsidRDefault="00E2124D" w:rsidP="00E212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 программы 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«Развитие культуры в муниципальном районе </w:t>
      </w:r>
    </w:p>
    <w:p w:rsidR="00E2124D" w:rsidRPr="005E2727" w:rsidRDefault="00E2124D" w:rsidP="00A80C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«Железногорский район» Курской области»</w:t>
      </w:r>
    </w:p>
    <w:p w:rsidR="00C60812" w:rsidRPr="005E2727" w:rsidRDefault="00C60812" w:rsidP="00C6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60812" w:rsidRPr="005E2727" w:rsidRDefault="00C60812" w:rsidP="000211B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Участие сельских поселений Железногорского района</w:t>
      </w:r>
      <w:r w:rsidR="00E2124D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реализации подпрограммы  Муниципальной программы  «Развитие культуры в муниципальном районе «Железногорский ра</w:t>
      </w:r>
      <w:r w:rsidR="00FC0654" w:rsidRPr="005E2727">
        <w:rPr>
          <w:rFonts w:ascii="Arial" w:eastAsia="Times New Roman" w:hAnsi="Arial" w:cs="Arial"/>
          <w:sz w:val="24"/>
          <w:szCs w:val="24"/>
          <w:lang w:eastAsia="ru-RU"/>
        </w:rPr>
        <w:t>йон» Курской области» (2015-2021</w:t>
      </w:r>
      <w:r w:rsidR="00E2124D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годы)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>предусмотрено:</w:t>
      </w:r>
    </w:p>
    <w:p w:rsidR="00C60812" w:rsidRPr="005E2727" w:rsidRDefault="00C60812" w:rsidP="00C60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- в части мероприятий по внедрению практики подготовки и выполнения программ муниципальных сельских поселений </w:t>
      </w:r>
      <w:r w:rsidR="000211B8" w:rsidRPr="005E2727">
        <w:rPr>
          <w:rFonts w:ascii="Arial" w:eastAsia="Times New Roman" w:hAnsi="Arial" w:cs="Arial"/>
          <w:sz w:val="24"/>
          <w:szCs w:val="24"/>
          <w:lang w:eastAsia="ru-RU"/>
        </w:rPr>
        <w:t>в сфере культуры;</w:t>
      </w:r>
    </w:p>
    <w:p w:rsidR="000211B8" w:rsidRPr="005E2727" w:rsidRDefault="000211B8" w:rsidP="00C60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11B8" w:rsidRPr="005E2727" w:rsidRDefault="00C60812" w:rsidP="000211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-в части  </w:t>
      </w:r>
      <w:r w:rsidRPr="005E2727">
        <w:rPr>
          <w:rFonts w:ascii="Arial" w:hAnsi="Arial" w:cs="Arial"/>
          <w:color w:val="FF0000"/>
          <w:sz w:val="24"/>
          <w:szCs w:val="24"/>
        </w:rPr>
        <w:t xml:space="preserve"> </w:t>
      </w:r>
      <w:r w:rsidR="00921070" w:rsidRPr="005E2727">
        <w:rPr>
          <w:rFonts w:ascii="Arial" w:hAnsi="Arial" w:cs="Arial"/>
          <w:sz w:val="24"/>
          <w:szCs w:val="24"/>
        </w:rPr>
        <w:t xml:space="preserve">содействия организации библиотечного обслуживания </w:t>
      </w:r>
      <w:r w:rsidRPr="005E2727">
        <w:rPr>
          <w:rFonts w:ascii="Arial" w:hAnsi="Arial" w:cs="Arial"/>
          <w:sz w:val="24"/>
          <w:szCs w:val="24"/>
        </w:rPr>
        <w:t xml:space="preserve"> жителей</w:t>
      </w:r>
      <w:r w:rsidR="00921070" w:rsidRPr="005E2727">
        <w:rPr>
          <w:rFonts w:ascii="Arial" w:hAnsi="Arial" w:cs="Arial"/>
          <w:sz w:val="24"/>
          <w:szCs w:val="24"/>
        </w:rPr>
        <w:t xml:space="preserve"> сельского </w:t>
      </w:r>
      <w:r w:rsidRPr="005E2727">
        <w:rPr>
          <w:rFonts w:ascii="Arial" w:hAnsi="Arial" w:cs="Arial"/>
          <w:sz w:val="24"/>
          <w:szCs w:val="24"/>
        </w:rPr>
        <w:t xml:space="preserve"> поселения услугами </w:t>
      </w:r>
      <w:r w:rsidR="00921070" w:rsidRPr="005E2727">
        <w:rPr>
          <w:rFonts w:ascii="Arial" w:hAnsi="Arial" w:cs="Arial"/>
          <w:sz w:val="24"/>
          <w:szCs w:val="24"/>
        </w:rPr>
        <w:t xml:space="preserve"> муниципальных районных </w:t>
      </w:r>
      <w:r w:rsidRPr="005E2727">
        <w:rPr>
          <w:rFonts w:ascii="Arial" w:hAnsi="Arial" w:cs="Arial"/>
          <w:sz w:val="24"/>
          <w:szCs w:val="24"/>
        </w:rPr>
        <w:t>организаций культуры;</w:t>
      </w:r>
      <w:r w:rsidR="00E2124D" w:rsidRPr="005E2727">
        <w:rPr>
          <w:rFonts w:ascii="Arial" w:hAnsi="Arial" w:cs="Arial"/>
          <w:sz w:val="24"/>
          <w:szCs w:val="24"/>
        </w:rPr>
        <w:t xml:space="preserve"> </w:t>
      </w:r>
      <w:r w:rsidRPr="005E2727">
        <w:rPr>
          <w:rFonts w:ascii="Arial" w:hAnsi="Arial" w:cs="Arial"/>
          <w:sz w:val="24"/>
          <w:szCs w:val="24"/>
        </w:rPr>
        <w:t xml:space="preserve"> </w:t>
      </w:r>
      <w:r w:rsidR="000211B8" w:rsidRPr="005E2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E2124D" w:rsidRPr="005E2727" w:rsidRDefault="00921070" w:rsidP="000211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t>-в части</w:t>
      </w:r>
      <w:r w:rsidR="000211B8" w:rsidRPr="005E2727">
        <w:rPr>
          <w:rFonts w:ascii="Arial" w:hAnsi="Arial" w:cs="Arial"/>
          <w:sz w:val="24"/>
          <w:szCs w:val="24"/>
        </w:rPr>
        <w:t xml:space="preserve"> сохранения</w:t>
      </w:r>
      <w:r w:rsidRPr="005E2727">
        <w:rPr>
          <w:rFonts w:ascii="Arial" w:hAnsi="Arial" w:cs="Arial"/>
          <w:sz w:val="24"/>
          <w:szCs w:val="24"/>
        </w:rPr>
        <w:t xml:space="preserve"> использования и популяризации</w:t>
      </w:r>
      <w:r w:rsidR="000211B8" w:rsidRPr="005E2727">
        <w:rPr>
          <w:rFonts w:ascii="Arial" w:hAnsi="Arial" w:cs="Arial"/>
          <w:sz w:val="24"/>
          <w:szCs w:val="24"/>
        </w:rPr>
        <w:t xml:space="preserve"> объектов культурного наследия (памятников истории и культуры), расположенных на территории поселения</w:t>
      </w:r>
      <w:r w:rsidR="00E2124D" w:rsidRPr="005E272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0812" w:rsidRPr="005E2727" w:rsidRDefault="00E2124D" w:rsidP="00C608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2727">
        <w:rPr>
          <w:rFonts w:ascii="Arial" w:hAnsi="Arial" w:cs="Arial"/>
          <w:sz w:val="24"/>
          <w:szCs w:val="24"/>
        </w:rPr>
        <w:lastRenderedPageBreak/>
        <w:t xml:space="preserve"> -</w:t>
      </w:r>
      <w:r w:rsidR="00C60812" w:rsidRPr="005E2727">
        <w:rPr>
          <w:rFonts w:ascii="Arial" w:hAnsi="Arial" w:cs="Arial"/>
          <w:sz w:val="24"/>
          <w:szCs w:val="24"/>
        </w:rPr>
        <w:t>в части создания условий для развития местного традиционного народного худ</w:t>
      </w:r>
      <w:r w:rsidR="000211B8" w:rsidRPr="005E2727">
        <w:rPr>
          <w:rFonts w:ascii="Arial" w:hAnsi="Arial" w:cs="Arial"/>
          <w:sz w:val="24"/>
          <w:szCs w:val="24"/>
        </w:rPr>
        <w:t>ожественного творчества, участия</w:t>
      </w:r>
      <w:r w:rsidR="00C60812" w:rsidRPr="005E2727">
        <w:rPr>
          <w:rFonts w:ascii="Arial" w:hAnsi="Arial" w:cs="Arial"/>
          <w:sz w:val="24"/>
          <w:szCs w:val="24"/>
        </w:rPr>
        <w:t xml:space="preserve"> в сохранении, возрождении и развитии народных художественных промыслов в поселении.</w:t>
      </w:r>
    </w:p>
    <w:p w:rsidR="00C60812" w:rsidRPr="005E2727" w:rsidRDefault="00C60812" w:rsidP="00C6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показателях (индикаторах) в разрезе сельских поселений Железногорского района приведены в </w:t>
      </w:r>
      <w:r w:rsidRPr="005E272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№1а к Программе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C60812" w:rsidRPr="005E2727" w:rsidRDefault="00C60812" w:rsidP="00C60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812" w:rsidRPr="005E2727" w:rsidRDefault="00C60812" w:rsidP="00C608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eastAsia="x-none"/>
        </w:rPr>
        <w:t>6</w:t>
      </w:r>
      <w:r w:rsidRPr="005E2727">
        <w:rPr>
          <w:rFonts w:ascii="Arial" w:eastAsia="Times New Roman" w:hAnsi="Arial" w:cs="Arial"/>
          <w:bCs/>
          <w:iCs/>
          <w:sz w:val="24"/>
          <w:szCs w:val="24"/>
          <w:u w:val="single"/>
          <w:lang w:val="x-none" w:eastAsia="x-none"/>
        </w:rPr>
        <w:t xml:space="preserve">. </w:t>
      </w:r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>Информация об участии предприятий и организаций, независимо от их организационно правовых форм собственности</w:t>
      </w:r>
    </w:p>
    <w:p w:rsidR="00C60812" w:rsidRPr="005E2727" w:rsidRDefault="00C60812" w:rsidP="00C608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предприятий и организаций в реализации </w:t>
      </w:r>
      <w:r w:rsidR="00A80C97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не предполагается. </w:t>
      </w:r>
    </w:p>
    <w:p w:rsidR="00C60812" w:rsidRPr="005E2727" w:rsidRDefault="00C60812" w:rsidP="00C60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812" w:rsidRPr="005E2727" w:rsidRDefault="00C60812" w:rsidP="00C60812">
      <w:pPr>
        <w:keepNext/>
        <w:spacing w:before="480" w:after="360" w:line="240" w:lineRule="auto"/>
        <w:jc w:val="center"/>
        <w:outlineLvl w:val="1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5E2727">
        <w:rPr>
          <w:rFonts w:ascii="Arial" w:hAnsi="Arial" w:cs="Arial"/>
          <w:bCs/>
          <w:sz w:val="24"/>
          <w:szCs w:val="24"/>
          <w:u w:val="single"/>
          <w:lang w:eastAsia="ru-RU"/>
        </w:rPr>
        <w:t>7. Обоснование объема финансовых ресурсов, необходимых для реализации подпрограммы</w:t>
      </w:r>
    </w:p>
    <w:p w:rsidR="00FC0654" w:rsidRPr="005E2727" w:rsidRDefault="00C60812" w:rsidP="00BA09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подпрограммы  осуществляется за счет средств местного</w:t>
      </w:r>
      <w:r w:rsidR="00BA0916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и областного бюджетов.</w:t>
      </w:r>
    </w:p>
    <w:p w:rsidR="00BA0916" w:rsidRPr="005E2727" w:rsidRDefault="00BA0916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    Объем бюджетных ассигнований на реализацию Муниципальной программы составляет  9594728,00 рублей, в том числе: объем ассигнований, источником которых является  местный бюджет,  составляет 8289561,00 рублей, областной бюджет – 1305167,00 рублей</w:t>
      </w:r>
    </w:p>
    <w:p w:rsidR="00BA0916" w:rsidRPr="005E2727" w:rsidRDefault="00BA0916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     Бюджетные ассигнования на реализацию Муниципальной программы по годам распределяются в следующих объемах:</w:t>
      </w:r>
    </w:p>
    <w:p w:rsidR="00BA0916" w:rsidRPr="005E2727" w:rsidRDefault="00BA0916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2015 год – 942 600, 00 рублей;</w:t>
      </w:r>
    </w:p>
    <w:p w:rsidR="00BA0916" w:rsidRPr="005E2727" w:rsidRDefault="00BA0916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2016 год – 1 028 500, 00 рублей;</w:t>
      </w:r>
    </w:p>
    <w:p w:rsidR="00BA0916" w:rsidRPr="005E2727" w:rsidRDefault="00BA0916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2017 год – 1 445 500,00 рублей, в том числе местный бюджет – 1 204 140,00 рублей, областной бюджет – 241 360,00 рублей; </w:t>
      </w:r>
    </w:p>
    <w:p w:rsidR="00BA0916" w:rsidRPr="005E2727" w:rsidRDefault="00BA0916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2018 год –   787 578 рублей, в том числе местный бюджет –  508 300,00 рублей, областной бюджет – 279 278,00 рублей; </w:t>
      </w:r>
    </w:p>
    <w:p w:rsidR="00BA0916" w:rsidRPr="005E2727" w:rsidRDefault="00BA0916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2019 год –   1 347 550,00 рублей, в том числе местный бюджет – 910749, 00 рублей, областной бюджет – 436801, 00 рублей;</w:t>
      </w:r>
    </w:p>
    <w:p w:rsidR="00BA0916" w:rsidRPr="005E2727" w:rsidRDefault="00BA0916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2020 год - 1 340 000,00 рублей, в том числе местный бюджет – 992272, 00 рублей, областной бюджет – 347728, 00 рублей;</w:t>
      </w:r>
    </w:p>
    <w:p w:rsidR="00BA0916" w:rsidRPr="005E2727" w:rsidRDefault="00BA0916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2021 год –    1 347 500,00 рублей;</w:t>
      </w:r>
    </w:p>
    <w:p w:rsidR="00BA0916" w:rsidRPr="005E2727" w:rsidRDefault="00BA0916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2022 год – 1 355 500, 00 рублей.</w:t>
      </w:r>
    </w:p>
    <w:p w:rsidR="00FC0654" w:rsidRPr="005E2727" w:rsidRDefault="00FC0654" w:rsidP="00B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Ресурсное обеспечение реализации подпрограммы  за счет средств местного  бюджета представлено в приложении  </w:t>
      </w:r>
      <w:r w:rsidR="0025602F" w:rsidRPr="005E2727">
        <w:rPr>
          <w:rFonts w:ascii="Arial" w:eastAsia="Times New Roman" w:hAnsi="Arial" w:cs="Arial"/>
          <w:sz w:val="24"/>
          <w:szCs w:val="24"/>
          <w:lang w:eastAsia="ru-RU"/>
        </w:rPr>
        <w:t>№4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программе.</w:t>
      </w:r>
    </w:p>
    <w:p w:rsidR="00C60812" w:rsidRPr="005E2727" w:rsidRDefault="00C60812" w:rsidP="00C608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727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подпрограммы  представлены</w:t>
      </w:r>
      <w:r w:rsidR="0025602F"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в Приложении №5</w:t>
      </w:r>
      <w:r w:rsidRPr="005E2727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программе.</w:t>
      </w:r>
    </w:p>
    <w:p w:rsidR="00C60812" w:rsidRPr="005E2727" w:rsidRDefault="00C60812" w:rsidP="00C608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60812" w:rsidRPr="005E2727" w:rsidRDefault="00C60812" w:rsidP="00C608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60812" w:rsidRPr="005E2727" w:rsidRDefault="00C60812" w:rsidP="00C608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60812" w:rsidRPr="005E2727" w:rsidRDefault="00C60812" w:rsidP="00C608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812" w:rsidRPr="005E2727" w:rsidRDefault="00C60812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</w:p>
    <w:p w:rsidR="00A94B65" w:rsidRPr="005E2727" w:rsidRDefault="00A94B65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</w:p>
    <w:p w:rsidR="00557777" w:rsidRPr="005E2727" w:rsidRDefault="00557777" w:rsidP="00557777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sectPr w:rsidR="00557777" w:rsidRPr="005E2727" w:rsidSect="00E85FFA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  <w:r w:rsidRPr="005E2727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  <w:t xml:space="preserve">                  </w:t>
      </w:r>
    </w:p>
    <w:p w:rsidR="00557777" w:rsidRPr="005E2727" w:rsidRDefault="00557777" w:rsidP="00D94C33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ПРИЛОЖЕНИЕ № 1</w:t>
      </w:r>
    </w:p>
    <w:p w:rsidR="00557777" w:rsidRPr="005E2727" w:rsidRDefault="00557777" w:rsidP="00D94C33">
      <w:pPr>
        <w:spacing w:after="0" w:line="240" w:lineRule="auto"/>
        <w:ind w:left="7788" w:firstLine="708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557777" w:rsidRPr="005E2727" w:rsidRDefault="00557777" w:rsidP="00CB2135">
      <w:pPr>
        <w:spacing w:after="0" w:line="240" w:lineRule="auto"/>
        <w:ind w:left="849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>«Развитие культуры в муниципальном образовании Волковский сельсовет Железногорского района  Кур</w:t>
      </w:r>
      <w:r w:rsidR="003F5544" w:rsidRPr="005E2727">
        <w:rPr>
          <w:rFonts w:ascii="Arial" w:hAnsi="Arial" w:cs="Arial"/>
          <w:sz w:val="24"/>
          <w:szCs w:val="24"/>
          <w:lang w:eastAsia="ru-RU"/>
        </w:rPr>
        <w:t>ской области</w:t>
      </w:r>
      <w:r w:rsidRPr="005E2727">
        <w:rPr>
          <w:rFonts w:ascii="Arial" w:hAnsi="Arial" w:cs="Arial"/>
          <w:sz w:val="24"/>
          <w:szCs w:val="24"/>
          <w:lang w:eastAsia="ru-RU"/>
        </w:rPr>
        <w:t>».</w:t>
      </w:r>
    </w:p>
    <w:p w:rsidR="00557777" w:rsidRPr="005E2727" w:rsidRDefault="00557777" w:rsidP="00557777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E2727">
        <w:rPr>
          <w:rFonts w:ascii="Arial" w:hAnsi="Arial" w:cs="Arial"/>
          <w:b/>
          <w:bCs/>
          <w:sz w:val="24"/>
          <w:szCs w:val="24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557777" w:rsidRPr="005E2727" w:rsidRDefault="00557777" w:rsidP="00557777">
      <w:pPr>
        <w:jc w:val="both"/>
        <w:rPr>
          <w:rFonts w:ascii="Arial" w:hAnsi="Arial" w:cs="Arial"/>
          <w:sz w:val="24"/>
          <w:szCs w:val="24"/>
          <w:u w:val="single"/>
        </w:rPr>
      </w:pPr>
      <w:r w:rsidRPr="005E2727">
        <w:rPr>
          <w:rFonts w:ascii="Arial" w:hAnsi="Arial" w:cs="Arial"/>
          <w:b/>
          <w:sz w:val="24"/>
          <w:szCs w:val="24"/>
        </w:rPr>
        <w:tab/>
      </w:r>
      <w:r w:rsidRPr="005E2727">
        <w:rPr>
          <w:rFonts w:ascii="Arial" w:hAnsi="Arial" w:cs="Arial"/>
          <w:b/>
          <w:sz w:val="24"/>
          <w:szCs w:val="24"/>
        </w:rPr>
        <w:tab/>
      </w:r>
      <w:r w:rsidRPr="005E2727">
        <w:rPr>
          <w:rFonts w:ascii="Arial" w:hAnsi="Arial" w:cs="Arial"/>
          <w:b/>
          <w:sz w:val="24"/>
          <w:szCs w:val="24"/>
        </w:rPr>
        <w:tab/>
      </w:r>
      <w:r w:rsidRPr="005E2727">
        <w:rPr>
          <w:rFonts w:ascii="Arial" w:hAnsi="Arial" w:cs="Arial"/>
          <w:b/>
          <w:sz w:val="24"/>
          <w:szCs w:val="24"/>
        </w:rPr>
        <w:tab/>
      </w:r>
      <w:r w:rsidRPr="005E2727">
        <w:rPr>
          <w:rFonts w:ascii="Arial" w:hAnsi="Arial" w:cs="Arial"/>
          <w:b/>
          <w:sz w:val="24"/>
          <w:szCs w:val="24"/>
        </w:rPr>
        <w:tab/>
      </w:r>
      <w:r w:rsidRPr="005E2727">
        <w:rPr>
          <w:rFonts w:ascii="Arial" w:hAnsi="Arial" w:cs="Arial"/>
          <w:b/>
          <w:sz w:val="24"/>
          <w:szCs w:val="24"/>
        </w:rPr>
        <w:tab/>
      </w:r>
      <w:r w:rsidRPr="005E2727">
        <w:rPr>
          <w:rFonts w:ascii="Arial" w:hAnsi="Arial" w:cs="Arial"/>
          <w:b/>
          <w:sz w:val="24"/>
          <w:szCs w:val="24"/>
        </w:rPr>
        <w:tab/>
      </w:r>
      <w:r w:rsidRPr="005E2727">
        <w:rPr>
          <w:rFonts w:ascii="Arial" w:hAnsi="Arial" w:cs="Arial"/>
          <w:b/>
          <w:sz w:val="24"/>
          <w:szCs w:val="24"/>
        </w:rPr>
        <w:tab/>
      </w:r>
      <w:r w:rsidRPr="005E2727">
        <w:rPr>
          <w:rFonts w:ascii="Arial" w:hAnsi="Arial" w:cs="Arial"/>
          <w:b/>
          <w:sz w:val="24"/>
          <w:szCs w:val="24"/>
        </w:rPr>
        <w:tab/>
      </w:r>
      <w:r w:rsidRPr="005E2727">
        <w:rPr>
          <w:rFonts w:ascii="Arial" w:hAnsi="Arial" w:cs="Arial"/>
          <w:b/>
          <w:sz w:val="24"/>
          <w:szCs w:val="24"/>
        </w:rPr>
        <w:tab/>
        <w:t xml:space="preserve">    </w:t>
      </w:r>
      <w:r w:rsidRPr="005E2727">
        <w:rPr>
          <w:rFonts w:ascii="Arial" w:hAnsi="Arial" w:cs="Arial"/>
          <w:sz w:val="24"/>
          <w:szCs w:val="24"/>
          <w:u w:val="single"/>
        </w:rPr>
        <w:t>Значения показателей</w:t>
      </w:r>
    </w:p>
    <w:tbl>
      <w:tblPr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6337"/>
        <w:gridCol w:w="1115"/>
        <w:gridCol w:w="750"/>
        <w:gridCol w:w="750"/>
        <w:gridCol w:w="750"/>
        <w:gridCol w:w="817"/>
        <w:gridCol w:w="817"/>
        <w:gridCol w:w="750"/>
        <w:gridCol w:w="750"/>
        <w:gridCol w:w="750"/>
        <w:gridCol w:w="750"/>
        <w:gridCol w:w="18"/>
      </w:tblGrid>
      <w:tr w:rsidR="0030377C" w:rsidRPr="005E2727" w:rsidTr="0030377C">
        <w:trPr>
          <w:trHeight w:val="509"/>
        </w:trPr>
        <w:tc>
          <w:tcPr>
            <w:tcW w:w="758" w:type="dxa"/>
            <w:vMerge w:val="restart"/>
          </w:tcPr>
          <w:p w:rsidR="0030377C" w:rsidRPr="005E2727" w:rsidRDefault="0030377C" w:rsidP="004A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 xml:space="preserve">      №п\п</w:t>
            </w:r>
          </w:p>
        </w:tc>
        <w:tc>
          <w:tcPr>
            <w:tcW w:w="8016" w:type="dxa"/>
            <w:vMerge w:val="restart"/>
          </w:tcPr>
          <w:p w:rsidR="0030377C" w:rsidRPr="005E2727" w:rsidRDefault="0030377C" w:rsidP="004A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52" w:type="dxa"/>
            <w:vMerge w:val="restart"/>
          </w:tcPr>
          <w:p w:rsidR="0030377C" w:rsidRPr="005E2727" w:rsidRDefault="0030377C" w:rsidP="004A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30377C" w:rsidRPr="005E2727" w:rsidRDefault="0030377C" w:rsidP="004A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5629" w:type="dxa"/>
            <w:gridSpan w:val="10"/>
          </w:tcPr>
          <w:p w:rsidR="0030377C" w:rsidRPr="005E2727" w:rsidRDefault="0030377C" w:rsidP="00F71B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30377C" w:rsidRPr="005E2727" w:rsidTr="0030377C">
        <w:trPr>
          <w:gridAfter w:val="1"/>
          <w:wAfter w:w="24" w:type="dxa"/>
        </w:trPr>
        <w:tc>
          <w:tcPr>
            <w:tcW w:w="758" w:type="dxa"/>
            <w:vMerge/>
            <w:vAlign w:val="center"/>
          </w:tcPr>
          <w:p w:rsidR="0030377C" w:rsidRPr="005E2727" w:rsidRDefault="0030377C" w:rsidP="004A7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6" w:type="dxa"/>
            <w:vMerge/>
            <w:vAlign w:val="center"/>
          </w:tcPr>
          <w:p w:rsidR="0030377C" w:rsidRPr="005E2727" w:rsidRDefault="0030377C" w:rsidP="004A7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vMerge/>
            <w:vAlign w:val="center"/>
          </w:tcPr>
          <w:p w:rsidR="0030377C" w:rsidRPr="005E2727" w:rsidRDefault="0030377C" w:rsidP="004A7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43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61" w:type="dxa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84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5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3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30377C" w:rsidRPr="005E2727" w:rsidTr="0030377C">
        <w:trPr>
          <w:gridAfter w:val="1"/>
          <w:wAfter w:w="24" w:type="dxa"/>
          <w:trHeight w:val="163"/>
        </w:trPr>
        <w:tc>
          <w:tcPr>
            <w:tcW w:w="758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1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5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0377C" w:rsidRPr="005E2727" w:rsidTr="0030377C">
        <w:trPr>
          <w:gridAfter w:val="1"/>
          <w:wAfter w:w="24" w:type="dxa"/>
        </w:trPr>
        <w:tc>
          <w:tcPr>
            <w:tcW w:w="758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6" w:type="dxa"/>
          </w:tcPr>
          <w:p w:rsidR="0030377C" w:rsidRPr="005E2727" w:rsidRDefault="0030377C" w:rsidP="004A73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2727">
              <w:rPr>
                <w:rFonts w:ascii="Arial" w:hAnsi="Arial" w:cs="Arial"/>
                <w:b/>
                <w:sz w:val="24"/>
                <w:szCs w:val="24"/>
              </w:rPr>
              <w:t>Муниципальная  программа:</w:t>
            </w:r>
          </w:p>
        </w:tc>
        <w:tc>
          <w:tcPr>
            <w:tcW w:w="75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7C" w:rsidRPr="005E2727" w:rsidTr="0030377C">
        <w:trPr>
          <w:gridAfter w:val="1"/>
          <w:wAfter w:w="24" w:type="dxa"/>
          <w:trHeight w:val="600"/>
        </w:trPr>
        <w:tc>
          <w:tcPr>
            <w:tcW w:w="758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16" w:type="dxa"/>
          </w:tcPr>
          <w:p w:rsidR="0030377C" w:rsidRPr="005E2727" w:rsidRDefault="0030377C" w:rsidP="004A7309">
            <w:pPr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75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64,9</w:t>
            </w: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73,7</w:t>
            </w:r>
          </w:p>
        </w:tc>
        <w:tc>
          <w:tcPr>
            <w:tcW w:w="743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E2727">
              <w:rPr>
                <w:rFonts w:ascii="Arial" w:hAnsi="Arial" w:cs="Arial"/>
                <w:color w:val="FF0000"/>
                <w:sz w:val="24"/>
                <w:szCs w:val="24"/>
              </w:rPr>
              <w:t>91,78</w:t>
            </w: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E2727">
              <w:rPr>
                <w:rFonts w:ascii="Arial" w:hAnsi="Arial" w:cs="Arial"/>
                <w:color w:val="FF0000"/>
                <w:sz w:val="24"/>
                <w:szCs w:val="24"/>
              </w:rPr>
              <w:t>100,1</w:t>
            </w:r>
          </w:p>
        </w:tc>
        <w:tc>
          <w:tcPr>
            <w:tcW w:w="561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4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0377C" w:rsidRPr="005E2727" w:rsidTr="0030377C">
        <w:trPr>
          <w:gridAfter w:val="1"/>
          <w:wAfter w:w="24" w:type="dxa"/>
          <w:trHeight w:val="457"/>
        </w:trPr>
        <w:tc>
          <w:tcPr>
            <w:tcW w:w="758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16" w:type="dxa"/>
          </w:tcPr>
          <w:p w:rsidR="0030377C" w:rsidRPr="005E2727" w:rsidRDefault="0030377C" w:rsidP="004A7309">
            <w:pPr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 xml:space="preserve">Прирост количества посетителей культурно- просветительских мероприятий, проведенных организациями культуры  по сравнению с предыдущим  годом </w:t>
            </w:r>
          </w:p>
        </w:tc>
        <w:tc>
          <w:tcPr>
            <w:tcW w:w="75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Чел /</w:t>
            </w:r>
          </w:p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4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0377C" w:rsidRPr="005E2727" w:rsidTr="0030377C">
        <w:trPr>
          <w:gridAfter w:val="1"/>
          <w:wAfter w:w="24" w:type="dxa"/>
        </w:trPr>
        <w:tc>
          <w:tcPr>
            <w:tcW w:w="758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016" w:type="dxa"/>
          </w:tcPr>
          <w:p w:rsidR="0030377C" w:rsidRPr="005E2727" w:rsidRDefault="0030377C" w:rsidP="004A730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населения муниципального образования, участвующего в платных культурно-досуговых мероприятиях, проводимых муниципальными  сельскими учреждениями культуры (проценты) </w:t>
            </w:r>
            <w:r w:rsidRPr="005E2727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(если есть платные услуги)</w:t>
            </w:r>
          </w:p>
          <w:p w:rsidR="0030377C" w:rsidRPr="005E2727" w:rsidRDefault="0030377C" w:rsidP="004A7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4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30377C" w:rsidRPr="005E2727" w:rsidRDefault="0030377C" w:rsidP="004A73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0377C" w:rsidRPr="005E2727" w:rsidTr="0030377C">
        <w:trPr>
          <w:gridAfter w:val="1"/>
          <w:wAfter w:w="24" w:type="dxa"/>
        </w:trPr>
        <w:tc>
          <w:tcPr>
            <w:tcW w:w="758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6" w:type="dxa"/>
          </w:tcPr>
          <w:p w:rsidR="0030377C" w:rsidRPr="005E2727" w:rsidRDefault="0030377C" w:rsidP="00FC065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5E2727">
              <w:rPr>
                <w:rFonts w:ascii="Arial" w:hAnsi="Arial" w:cs="Arial"/>
                <w:b/>
                <w:sz w:val="24"/>
                <w:szCs w:val="24"/>
              </w:rPr>
              <w:t>Подпрограмма 1:</w:t>
            </w:r>
          </w:p>
        </w:tc>
        <w:tc>
          <w:tcPr>
            <w:tcW w:w="752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77C" w:rsidRPr="005E2727" w:rsidTr="0030377C">
        <w:trPr>
          <w:gridAfter w:val="1"/>
          <w:wAfter w:w="24" w:type="dxa"/>
          <w:trHeight w:val="695"/>
        </w:trPr>
        <w:tc>
          <w:tcPr>
            <w:tcW w:w="758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30377C" w:rsidRPr="005E2727" w:rsidRDefault="0030377C" w:rsidP="00FC06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 xml:space="preserve">     2.</w:t>
            </w:r>
          </w:p>
          <w:p w:rsidR="0030377C" w:rsidRPr="005E2727" w:rsidRDefault="0030377C" w:rsidP="00FC06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 xml:space="preserve">     3.</w:t>
            </w:r>
          </w:p>
        </w:tc>
        <w:tc>
          <w:tcPr>
            <w:tcW w:w="8016" w:type="dxa"/>
          </w:tcPr>
          <w:p w:rsidR="0030377C" w:rsidRPr="005E2727" w:rsidRDefault="0030377C" w:rsidP="00FC0654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 детей, привлекаемых к участию в творческих мероприятиях от общего числа детей</w:t>
            </w:r>
          </w:p>
          <w:p w:rsidR="0030377C" w:rsidRPr="005E2727" w:rsidRDefault="0030377C" w:rsidP="00FC0654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населения, участвующего в  клубных формированиях в расчете на 1000 человек населения</w:t>
            </w:r>
          </w:p>
          <w:p w:rsidR="0030377C" w:rsidRPr="005E2727" w:rsidRDefault="0030377C" w:rsidP="00FC0654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752" w:type="dxa"/>
          </w:tcPr>
          <w:p w:rsidR="0030377C" w:rsidRPr="005E2727" w:rsidRDefault="0030377C" w:rsidP="00FC06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 xml:space="preserve">     %</w:t>
            </w:r>
          </w:p>
          <w:p w:rsidR="0030377C" w:rsidRPr="005E2727" w:rsidRDefault="0030377C" w:rsidP="00FC06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человек</w:t>
            </w:r>
          </w:p>
          <w:p w:rsidR="0030377C" w:rsidRPr="005E2727" w:rsidRDefault="0030377C" w:rsidP="00FC06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человек</w:t>
            </w:r>
          </w:p>
          <w:p w:rsidR="0030377C" w:rsidRPr="005E2727" w:rsidRDefault="0030377C" w:rsidP="00FC06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0377C" w:rsidRPr="005E2727" w:rsidRDefault="0030377C" w:rsidP="00FC06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742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743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576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576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561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584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545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536" w:type="dxa"/>
          </w:tcPr>
          <w:p w:rsidR="0030377C" w:rsidRPr="005E2727" w:rsidRDefault="0030377C" w:rsidP="00FC06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</w:tbl>
    <w:p w:rsidR="00557777" w:rsidRPr="005E2727" w:rsidRDefault="00557777" w:rsidP="00FC0654">
      <w:pPr>
        <w:spacing w:after="0"/>
        <w:ind w:right="-1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D94C33" w:rsidRPr="005E2727" w:rsidRDefault="00D94C33" w:rsidP="00FC0654">
      <w:pPr>
        <w:spacing w:after="0"/>
        <w:ind w:right="-1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D94C33" w:rsidRPr="005E2727" w:rsidRDefault="00D94C33" w:rsidP="00FC0654">
      <w:pPr>
        <w:spacing w:after="0"/>
        <w:ind w:right="-1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CB2135" w:rsidRPr="005E2727" w:rsidRDefault="00CB2135" w:rsidP="00FC0654">
      <w:pPr>
        <w:spacing w:after="0"/>
        <w:ind w:right="-1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D94C33" w:rsidRPr="005E2727" w:rsidRDefault="00D94C33" w:rsidP="00557777">
      <w:pPr>
        <w:spacing w:after="0" w:line="240" w:lineRule="auto"/>
        <w:ind w:firstLine="9356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57777" w:rsidRPr="005E2727" w:rsidRDefault="00557777" w:rsidP="00D94C33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557777" w:rsidRPr="005E2727" w:rsidRDefault="00557777" w:rsidP="00D94C33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 xml:space="preserve">к муниципальной  программе </w:t>
      </w:r>
    </w:p>
    <w:p w:rsidR="00557777" w:rsidRPr="005E2727" w:rsidRDefault="00557777" w:rsidP="00D94C33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 xml:space="preserve">«Развитие культуры в муниципальном </w:t>
      </w:r>
    </w:p>
    <w:p w:rsidR="00557777" w:rsidRPr="005E2727" w:rsidRDefault="00557777" w:rsidP="00CB2135">
      <w:pPr>
        <w:spacing w:after="0" w:line="240" w:lineRule="auto"/>
        <w:ind w:left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>образовании Волковский сельсовет Железногорского  района Курской области »</w:t>
      </w:r>
    </w:p>
    <w:p w:rsidR="00557777" w:rsidRPr="005E2727" w:rsidRDefault="00557777" w:rsidP="00D94C33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57777" w:rsidRPr="005E2727" w:rsidRDefault="00557777" w:rsidP="00557777">
      <w:pPr>
        <w:spacing w:after="0" w:line="240" w:lineRule="auto"/>
        <w:ind w:left="2832" w:firstLine="708"/>
        <w:outlineLvl w:val="0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5E2727">
        <w:rPr>
          <w:rFonts w:ascii="Arial" w:hAnsi="Arial" w:cs="Arial"/>
          <w:b/>
          <w:color w:val="000000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557777" w:rsidRPr="005E2727" w:rsidRDefault="00557777" w:rsidP="00557777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5E2727">
        <w:rPr>
          <w:rFonts w:ascii="Arial" w:hAnsi="Arial" w:cs="Arial"/>
          <w:b/>
          <w:sz w:val="24"/>
          <w:szCs w:val="24"/>
          <w:lang w:eastAsia="ru-RU"/>
        </w:rPr>
        <w:t>«Развитие культуры в муниципальном  образовании Волковский сельсовет</w:t>
      </w:r>
    </w:p>
    <w:p w:rsidR="00557777" w:rsidRPr="005E2727" w:rsidRDefault="00557777" w:rsidP="00557777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5E2727">
        <w:rPr>
          <w:rFonts w:ascii="Arial" w:hAnsi="Arial" w:cs="Arial"/>
          <w:b/>
          <w:sz w:val="24"/>
          <w:szCs w:val="24"/>
          <w:lang w:eastAsia="ru-RU"/>
        </w:rPr>
        <w:t xml:space="preserve"> Железногорского района Курской области »</w:t>
      </w:r>
    </w:p>
    <w:tbl>
      <w:tblPr>
        <w:tblW w:w="15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4425"/>
        <w:gridCol w:w="2160"/>
        <w:gridCol w:w="1620"/>
        <w:gridCol w:w="1387"/>
        <w:gridCol w:w="2393"/>
        <w:gridCol w:w="3060"/>
      </w:tblGrid>
      <w:tr w:rsidR="00557777" w:rsidRPr="005E2727" w:rsidTr="00D94C33">
        <w:trPr>
          <w:trHeight w:val="315"/>
          <w:tblHeader/>
        </w:trPr>
        <w:tc>
          <w:tcPr>
            <w:tcW w:w="757" w:type="dxa"/>
            <w:vMerge w:val="restart"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4425" w:type="dxa"/>
            <w:vMerge w:val="restart"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07" w:type="dxa"/>
            <w:gridSpan w:val="2"/>
            <w:vAlign w:val="center"/>
          </w:tcPr>
          <w:p w:rsidR="00557777" w:rsidRPr="005E2727" w:rsidRDefault="00557777" w:rsidP="004A730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3" w:type="dxa"/>
            <w:vMerge w:val="restart"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3060" w:type="dxa"/>
            <w:vMerge w:val="restart"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57777" w:rsidRPr="005E2727" w:rsidTr="00D94C33">
        <w:trPr>
          <w:trHeight w:val="197"/>
          <w:tblHeader/>
        </w:trPr>
        <w:tc>
          <w:tcPr>
            <w:tcW w:w="757" w:type="dxa"/>
            <w:vMerge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87" w:type="dxa"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93" w:type="dxa"/>
            <w:vMerge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vAlign w:val="center"/>
          </w:tcPr>
          <w:p w:rsidR="00557777" w:rsidRPr="005E2727" w:rsidRDefault="00557777" w:rsidP="004A7309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777" w:rsidRPr="005E2727" w:rsidTr="00557777">
        <w:tc>
          <w:tcPr>
            <w:tcW w:w="757" w:type="dxa"/>
          </w:tcPr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557777" w:rsidRPr="005E2727" w:rsidRDefault="00557777" w:rsidP="004A73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</w:p>
          <w:p w:rsidR="00557777" w:rsidRPr="005E2727" w:rsidRDefault="00557777" w:rsidP="004A73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1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5E272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1.1</w:t>
            </w:r>
          </w:p>
          <w:p w:rsidR="00557777" w:rsidRPr="005E2727" w:rsidRDefault="00557777" w:rsidP="004A73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сохранение и развитие самодеятельного  искусства.</w:t>
            </w:r>
          </w:p>
          <w:p w:rsidR="00557777" w:rsidRPr="005E2727" w:rsidRDefault="00557777" w:rsidP="004A73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Помимо основного мероприятия:</w:t>
            </w:r>
          </w:p>
          <w:p w:rsidR="00557777" w:rsidRPr="005E2727" w:rsidRDefault="00557777" w:rsidP="004A7309">
            <w:pPr>
              <w:spacing w:after="0"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1.2.поддержка творческих инициатив населения, молодых дарований, а также организаций в сфере культуры;</w:t>
            </w:r>
          </w:p>
          <w:p w:rsidR="00557777" w:rsidRPr="005E2727" w:rsidRDefault="00557777" w:rsidP="004A73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1.3.укрепление единого культурного пространства муниципального образования;</w:t>
            </w:r>
          </w:p>
          <w:p w:rsidR="00557777" w:rsidRPr="005E2727" w:rsidRDefault="00557777" w:rsidP="004A73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1.4.интеграция культуры Волковского сельсовета  в   культурное пространство Железногорского района.</w:t>
            </w:r>
          </w:p>
          <w:p w:rsidR="00557777" w:rsidRPr="005E2727" w:rsidRDefault="00557777" w:rsidP="004A73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1.5.сохранение и развитие творческого потенциала муниципального образования Волковский сельсовет. 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57777" w:rsidRPr="005E2727" w:rsidRDefault="00557777" w:rsidP="004A7309">
            <w:pPr>
              <w:pBdr>
                <w:bottom w:val="single" w:sz="12" w:space="1" w:color="auto"/>
              </w:pBd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pBdr>
                <w:bottom w:val="single" w:sz="12" w:space="1" w:color="auto"/>
              </w:pBd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557777" w:rsidRPr="005E2727" w:rsidRDefault="00557777" w:rsidP="004A7309">
            <w:pPr>
              <w:pBdr>
                <w:bottom w:val="single" w:sz="12" w:space="1" w:color="auto"/>
              </w:pBd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Волковского 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сельсовета Железногорского </w:t>
            </w: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57777" w:rsidRPr="005E2727" w:rsidRDefault="00557777" w:rsidP="004A7309">
            <w:pPr>
              <w:spacing w:before="60" w:after="6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spacing w:before="60" w:after="6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87" w:type="dxa"/>
          </w:tcPr>
          <w:p w:rsidR="00557777" w:rsidRPr="005E2727" w:rsidRDefault="00557777" w:rsidP="004A7309">
            <w:pPr>
              <w:spacing w:before="60" w:after="6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57777" w:rsidRPr="005E2727" w:rsidRDefault="00557777" w:rsidP="00300CBF">
            <w:pPr>
              <w:spacing w:before="60" w:after="6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00CBF" w:rsidRPr="005E27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30377C" w:rsidRPr="005E272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Лишение конституционного права граждан на </w:t>
            </w: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участие в культурной жизни и пользование учреждениями культуры, на доступ к культурным ценностям;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сокращение сети учреждений культуры;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утрата возможности реализации творческих способностей одаренных детей и молодежи;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частичная утрата уровня  мастерства в различных жанрах художественного творчества;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частичная утрата традиций исполнительской культуры в различных жанрах искусства;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снижение имиджа  муниципального образования  в районе;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снижение спектра оказываемых услуг населению МО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Оказывает влияние на показатели:</w:t>
            </w: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lastRenderedPageBreak/>
              <w:t>среднее число зрителей на платных культурно-досуговых мероприятиях  в расчёте на 1000 человек;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среднее число участников клубных формирований в расчете на 1 тыс. человек населения;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557777" w:rsidRPr="005E2727" w:rsidRDefault="00557777" w:rsidP="004A7309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color w:val="008080"/>
                <w:sz w:val="24"/>
                <w:szCs w:val="24"/>
              </w:rPr>
              <w:t xml:space="preserve"> </w:t>
            </w:r>
            <w:r w:rsidRPr="005E2727">
              <w:rPr>
                <w:rFonts w:ascii="Arial" w:hAnsi="Arial" w:cs="Arial"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детей.</w:t>
            </w: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57777" w:rsidRPr="005E2727" w:rsidRDefault="00557777" w:rsidP="004A7309">
            <w:pPr>
              <w:spacing w:before="60" w:after="60" w:line="240" w:lineRule="auto"/>
              <w:outlineLvl w:val="0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94C33" w:rsidRPr="005E2727" w:rsidRDefault="00D94C33" w:rsidP="00557777">
      <w:pPr>
        <w:spacing w:after="0" w:line="240" w:lineRule="auto"/>
        <w:ind w:firstLine="9356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B2135" w:rsidRPr="005E2727" w:rsidRDefault="00CB2135" w:rsidP="00557777">
      <w:pPr>
        <w:spacing w:after="0" w:line="240" w:lineRule="auto"/>
        <w:ind w:firstLine="9356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B2135" w:rsidRPr="005E2727" w:rsidRDefault="00CB2135" w:rsidP="00557777">
      <w:pPr>
        <w:spacing w:after="0" w:line="240" w:lineRule="auto"/>
        <w:ind w:firstLine="9356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1063D0" w:rsidRPr="005E2727" w:rsidRDefault="001063D0" w:rsidP="00D94C33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 xml:space="preserve">    ПРИЛОЖЕНИЕ № 3</w:t>
      </w:r>
      <w:r w:rsidR="00557777" w:rsidRPr="005E2727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557777" w:rsidRPr="005E2727" w:rsidRDefault="00557777" w:rsidP="00D94C33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63D0" w:rsidRPr="005E2727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5E2727">
        <w:rPr>
          <w:rFonts w:ascii="Arial" w:hAnsi="Arial" w:cs="Arial"/>
          <w:sz w:val="24"/>
          <w:szCs w:val="24"/>
          <w:lang w:eastAsia="ru-RU"/>
        </w:rPr>
        <w:t xml:space="preserve">к муниципальной  программе </w:t>
      </w:r>
    </w:p>
    <w:p w:rsidR="00557777" w:rsidRPr="005E2727" w:rsidRDefault="001063D0" w:rsidP="00D94C33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557777" w:rsidRPr="005E2727">
        <w:rPr>
          <w:rFonts w:ascii="Arial" w:hAnsi="Arial" w:cs="Arial"/>
          <w:sz w:val="24"/>
          <w:szCs w:val="24"/>
          <w:lang w:eastAsia="ru-RU"/>
        </w:rPr>
        <w:t xml:space="preserve">«Развитие культуры в муниципальном </w:t>
      </w:r>
    </w:p>
    <w:p w:rsidR="00557777" w:rsidRPr="005E2727" w:rsidRDefault="00557777" w:rsidP="00D94C33">
      <w:pPr>
        <w:spacing w:after="0" w:line="240" w:lineRule="auto"/>
        <w:ind w:left="9641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>образовании Волковский сельсовет Железногорского района</w:t>
      </w:r>
      <w:r w:rsidR="00D94C33" w:rsidRPr="005E27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2135" w:rsidRPr="005E2727">
        <w:rPr>
          <w:rFonts w:ascii="Arial" w:hAnsi="Arial" w:cs="Arial"/>
          <w:sz w:val="24"/>
          <w:szCs w:val="24"/>
          <w:lang w:eastAsia="ru-RU"/>
        </w:rPr>
        <w:t>Курской области</w:t>
      </w:r>
      <w:r w:rsidRPr="005E2727">
        <w:rPr>
          <w:rFonts w:ascii="Arial" w:hAnsi="Arial" w:cs="Arial"/>
          <w:sz w:val="24"/>
          <w:szCs w:val="24"/>
          <w:lang w:eastAsia="ru-RU"/>
        </w:rPr>
        <w:t>»</w:t>
      </w:r>
    </w:p>
    <w:p w:rsidR="00557777" w:rsidRPr="005E2727" w:rsidRDefault="00557777" w:rsidP="00D94C33">
      <w:pPr>
        <w:spacing w:before="240" w:after="240" w:line="240" w:lineRule="auto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57777" w:rsidRPr="005E2727" w:rsidRDefault="00557777" w:rsidP="00557777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E2727">
        <w:rPr>
          <w:rFonts w:ascii="Arial" w:hAnsi="Arial" w:cs="Arial"/>
          <w:b/>
          <w:bCs/>
          <w:sz w:val="24"/>
          <w:szCs w:val="24"/>
          <w:lang w:eastAsia="ru-RU"/>
        </w:rPr>
        <w:t xml:space="preserve">Прогноз сводных показателей муниципальных заданий на оказание муниципальных услуг  муниципальными учреждениями по Муниципальной программе 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06"/>
        <w:gridCol w:w="850"/>
        <w:gridCol w:w="709"/>
        <w:gridCol w:w="567"/>
        <w:gridCol w:w="709"/>
        <w:gridCol w:w="709"/>
        <w:gridCol w:w="708"/>
        <w:gridCol w:w="567"/>
        <w:gridCol w:w="567"/>
        <w:gridCol w:w="709"/>
        <w:gridCol w:w="851"/>
        <w:gridCol w:w="850"/>
        <w:gridCol w:w="709"/>
        <w:gridCol w:w="850"/>
        <w:gridCol w:w="851"/>
        <w:gridCol w:w="850"/>
        <w:gridCol w:w="709"/>
      </w:tblGrid>
      <w:tr w:rsidR="0030377C" w:rsidRPr="005E2727" w:rsidTr="009C7B90">
        <w:tc>
          <w:tcPr>
            <w:tcW w:w="4248" w:type="dxa"/>
            <w:gridSpan w:val="2"/>
            <w:vMerge w:val="restart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5386" w:type="dxa"/>
            <w:gridSpan w:val="8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8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муниципальной услуги (выполнение работы),  руб.</w:t>
            </w:r>
          </w:p>
        </w:tc>
      </w:tr>
      <w:tr w:rsidR="0030377C" w:rsidRPr="005E2727" w:rsidTr="009C7B90">
        <w:tc>
          <w:tcPr>
            <w:tcW w:w="4248" w:type="dxa"/>
            <w:gridSpan w:val="2"/>
            <w:vMerge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</w:tcPr>
          <w:p w:rsidR="0030377C" w:rsidRPr="005E2727" w:rsidRDefault="0030377C" w:rsidP="00307AD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30377C" w:rsidRPr="005E2727" w:rsidRDefault="0030377C" w:rsidP="00307AD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</w:tcPr>
          <w:p w:rsidR="0030377C" w:rsidRPr="005E2727" w:rsidRDefault="0030377C" w:rsidP="00307AD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</w:tcPr>
          <w:p w:rsidR="0030377C" w:rsidRPr="005E2727" w:rsidRDefault="0030377C" w:rsidP="00307AD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</w:tcPr>
          <w:p w:rsidR="0030377C" w:rsidRPr="005E2727" w:rsidRDefault="0030377C" w:rsidP="00307AD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</w:tcPr>
          <w:p w:rsidR="0030377C" w:rsidRPr="005E2727" w:rsidRDefault="0030377C" w:rsidP="00307AD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</w:tcPr>
          <w:p w:rsidR="0030377C" w:rsidRPr="005E2727" w:rsidRDefault="0030377C" w:rsidP="00307AD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:rsidR="0030377C" w:rsidRPr="005E2727" w:rsidRDefault="0030377C" w:rsidP="00307AD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30377C" w:rsidRPr="005E2727" w:rsidRDefault="0030377C" w:rsidP="00307AD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</w:tr>
      <w:tr w:rsidR="0030377C" w:rsidRPr="005E2727" w:rsidTr="009C7B90">
        <w:tc>
          <w:tcPr>
            <w:tcW w:w="4248" w:type="dxa"/>
            <w:gridSpan w:val="2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30377C" w:rsidRPr="005E2727" w:rsidTr="009C7B90">
        <w:tc>
          <w:tcPr>
            <w:tcW w:w="4248" w:type="dxa"/>
            <w:gridSpan w:val="2"/>
            <w:vAlign w:val="center"/>
          </w:tcPr>
          <w:p w:rsidR="0030377C" w:rsidRPr="005E2727" w:rsidRDefault="0030377C" w:rsidP="00307AD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муниципальной услуги (работы) и ее содержание:  </w:t>
            </w:r>
          </w:p>
        </w:tc>
        <w:tc>
          <w:tcPr>
            <w:tcW w:w="11765" w:type="dxa"/>
            <w:gridSpan w:val="16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Услуги в сфере культурно-досуговой деятельности народного творчества</w:t>
            </w:r>
          </w:p>
        </w:tc>
      </w:tr>
      <w:tr w:rsidR="0030377C" w:rsidRPr="005E2727" w:rsidTr="009C7B90">
        <w:tc>
          <w:tcPr>
            <w:tcW w:w="4248" w:type="dxa"/>
            <w:gridSpan w:val="2"/>
            <w:vAlign w:val="center"/>
          </w:tcPr>
          <w:p w:rsidR="0030377C" w:rsidRPr="005E2727" w:rsidRDefault="0030377C" w:rsidP="00307A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11765" w:type="dxa"/>
            <w:gridSpan w:val="16"/>
          </w:tcPr>
          <w:p w:rsidR="0030377C" w:rsidRPr="005E2727" w:rsidRDefault="0030377C" w:rsidP="0055777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проведенных культурно-массовых мероприятий</w:t>
            </w:r>
          </w:p>
        </w:tc>
      </w:tr>
      <w:tr w:rsidR="0030377C" w:rsidRPr="005E2727" w:rsidTr="009C7B90">
        <w:tc>
          <w:tcPr>
            <w:tcW w:w="1242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006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50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0377C" w:rsidRPr="005E2727" w:rsidTr="009C7B90">
        <w:tc>
          <w:tcPr>
            <w:tcW w:w="1242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3006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Сохранение и развитие самодеятельного искусства</w:t>
            </w:r>
          </w:p>
        </w:tc>
        <w:tc>
          <w:tcPr>
            <w:tcW w:w="850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30377C" w:rsidRPr="005E2727" w:rsidRDefault="0030377C" w:rsidP="00307A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vAlign w:val="center"/>
          </w:tcPr>
          <w:p w:rsidR="0030377C" w:rsidRPr="005E2727" w:rsidRDefault="0030377C" w:rsidP="00307A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942600</w:t>
            </w:r>
          </w:p>
        </w:tc>
        <w:tc>
          <w:tcPr>
            <w:tcW w:w="851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1028500</w:t>
            </w:r>
          </w:p>
        </w:tc>
        <w:tc>
          <w:tcPr>
            <w:tcW w:w="850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1445500</w:t>
            </w: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787578</w:t>
            </w:r>
          </w:p>
        </w:tc>
        <w:tc>
          <w:tcPr>
            <w:tcW w:w="850" w:type="dxa"/>
            <w:vAlign w:val="center"/>
          </w:tcPr>
          <w:p w:rsidR="0030377C" w:rsidRPr="005E2727" w:rsidRDefault="0030377C" w:rsidP="00307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1347550</w:t>
            </w:r>
          </w:p>
        </w:tc>
        <w:tc>
          <w:tcPr>
            <w:tcW w:w="851" w:type="dxa"/>
            <w:vAlign w:val="center"/>
          </w:tcPr>
          <w:p w:rsidR="0030377C" w:rsidRPr="005E2727" w:rsidRDefault="0030377C" w:rsidP="00307A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1340000</w:t>
            </w:r>
          </w:p>
        </w:tc>
        <w:tc>
          <w:tcPr>
            <w:tcW w:w="850" w:type="dxa"/>
          </w:tcPr>
          <w:p w:rsidR="0030377C" w:rsidRPr="005E2727" w:rsidRDefault="0030377C" w:rsidP="00307A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1347500</w:t>
            </w:r>
          </w:p>
        </w:tc>
        <w:tc>
          <w:tcPr>
            <w:tcW w:w="709" w:type="dxa"/>
            <w:vAlign w:val="center"/>
          </w:tcPr>
          <w:p w:rsidR="0030377C" w:rsidRPr="005E2727" w:rsidRDefault="0030377C" w:rsidP="00307AD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1355500</w:t>
            </w:r>
          </w:p>
        </w:tc>
      </w:tr>
    </w:tbl>
    <w:p w:rsidR="00557777" w:rsidRPr="005E2727" w:rsidRDefault="00557777" w:rsidP="00B17700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85458D" w:rsidRPr="005E2727" w:rsidRDefault="0085458D" w:rsidP="00D94C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58D" w:rsidRPr="005E2727" w:rsidRDefault="0085458D" w:rsidP="00D94C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58D" w:rsidRPr="005E2727" w:rsidRDefault="0085458D" w:rsidP="00B17700">
      <w:pPr>
        <w:spacing w:after="0" w:line="240" w:lineRule="auto"/>
        <w:ind w:firstLine="935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EE" w:rsidRPr="005E2727" w:rsidRDefault="005D41EE" w:rsidP="00B17700">
      <w:pPr>
        <w:spacing w:after="0" w:line="240" w:lineRule="auto"/>
        <w:ind w:firstLine="935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EE" w:rsidRPr="005E2727" w:rsidRDefault="005D41EE" w:rsidP="00B17700">
      <w:pPr>
        <w:spacing w:after="0" w:line="240" w:lineRule="auto"/>
        <w:ind w:firstLine="935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EE" w:rsidRPr="005E2727" w:rsidRDefault="005D41EE" w:rsidP="00B17700">
      <w:pPr>
        <w:spacing w:after="0" w:line="240" w:lineRule="auto"/>
        <w:ind w:firstLine="935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EE" w:rsidRPr="005E2727" w:rsidRDefault="005D41EE" w:rsidP="00B17700">
      <w:pPr>
        <w:spacing w:after="0" w:line="240" w:lineRule="auto"/>
        <w:ind w:firstLine="935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EE" w:rsidRPr="005E2727" w:rsidRDefault="005D41EE" w:rsidP="00B17700">
      <w:pPr>
        <w:spacing w:after="0" w:line="240" w:lineRule="auto"/>
        <w:ind w:firstLine="935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EE" w:rsidRPr="005E2727" w:rsidRDefault="005D41EE" w:rsidP="00B17700">
      <w:pPr>
        <w:spacing w:after="0" w:line="240" w:lineRule="auto"/>
        <w:ind w:firstLine="935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EE" w:rsidRPr="005E2727" w:rsidRDefault="005D41EE" w:rsidP="00B17700">
      <w:pPr>
        <w:spacing w:after="0" w:line="240" w:lineRule="auto"/>
        <w:ind w:firstLine="935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EE" w:rsidRPr="005E2727" w:rsidRDefault="005D41EE" w:rsidP="00B17700">
      <w:pPr>
        <w:spacing w:after="0" w:line="240" w:lineRule="auto"/>
        <w:ind w:firstLine="935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EE" w:rsidRPr="005E2727" w:rsidRDefault="005D41EE" w:rsidP="00B17700">
      <w:pPr>
        <w:spacing w:after="0" w:line="240" w:lineRule="auto"/>
        <w:ind w:firstLine="935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1EE" w:rsidRPr="005E2727" w:rsidRDefault="005D41EE" w:rsidP="00B17700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57777" w:rsidRPr="005E2727" w:rsidRDefault="00557777" w:rsidP="00B17700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>ПРИЛОЖЕНИЕ №  4</w:t>
      </w:r>
    </w:p>
    <w:p w:rsidR="00557777" w:rsidRPr="005E2727" w:rsidRDefault="00557777" w:rsidP="00B17700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 xml:space="preserve">    к муниципальной  программе </w:t>
      </w:r>
    </w:p>
    <w:p w:rsidR="00557777" w:rsidRPr="005E2727" w:rsidRDefault="00557777" w:rsidP="00B17700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 xml:space="preserve">«Развитие культуры в муниципальном </w:t>
      </w:r>
    </w:p>
    <w:p w:rsidR="00557777" w:rsidRPr="005E2727" w:rsidRDefault="00557777" w:rsidP="00B17700">
      <w:pPr>
        <w:spacing w:after="0" w:line="240" w:lineRule="auto"/>
        <w:ind w:left="9641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>образовании Волковский сельсовет Железногорского района</w:t>
      </w:r>
      <w:r w:rsidR="00CB2135" w:rsidRPr="005E2727">
        <w:rPr>
          <w:rFonts w:ascii="Arial" w:hAnsi="Arial" w:cs="Arial"/>
          <w:sz w:val="24"/>
          <w:szCs w:val="24"/>
          <w:lang w:eastAsia="ru-RU"/>
        </w:rPr>
        <w:t xml:space="preserve"> Курской области</w:t>
      </w:r>
      <w:r w:rsidRPr="005E2727">
        <w:rPr>
          <w:rFonts w:ascii="Arial" w:hAnsi="Arial" w:cs="Arial"/>
          <w:sz w:val="24"/>
          <w:szCs w:val="24"/>
          <w:lang w:eastAsia="ru-RU"/>
        </w:rPr>
        <w:t>»</w:t>
      </w:r>
    </w:p>
    <w:p w:rsidR="00557777" w:rsidRPr="005E2727" w:rsidRDefault="00557777" w:rsidP="003F5544">
      <w:pPr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5E272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Ресурсное обеспечение реализации муниципальной программы «Развитие культуры в муниципальном образовании  Волковский сельсовет Железногорского  рай</w:t>
      </w:r>
      <w:r w:rsidR="003F5544" w:rsidRPr="005E272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она  Курской области</w:t>
      </w:r>
      <w:r w:rsidRPr="005E272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 за счет средств областного и  местного бюджетов</w:t>
      </w:r>
    </w:p>
    <w:p w:rsidR="0085458D" w:rsidRPr="005E2727" w:rsidRDefault="0085458D" w:rsidP="0085458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2755"/>
        <w:gridCol w:w="2183"/>
        <w:gridCol w:w="610"/>
        <w:gridCol w:w="567"/>
        <w:gridCol w:w="708"/>
        <w:gridCol w:w="567"/>
        <w:gridCol w:w="901"/>
        <w:gridCol w:w="919"/>
        <w:gridCol w:w="920"/>
        <w:gridCol w:w="920"/>
        <w:gridCol w:w="866"/>
        <w:gridCol w:w="866"/>
        <w:gridCol w:w="866"/>
        <w:gridCol w:w="760"/>
      </w:tblGrid>
      <w:tr w:rsidR="009C7B90" w:rsidRPr="005E2727" w:rsidTr="009C7B90">
        <w:tc>
          <w:tcPr>
            <w:tcW w:w="132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55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2183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Ответственный исполнитель, </w:t>
            </w: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соисполнители, участники</w:t>
            </w:r>
          </w:p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gridSpan w:val="4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Код бюджетной классификации </w:t>
            </w:r>
          </w:p>
        </w:tc>
        <w:tc>
          <w:tcPr>
            <w:tcW w:w="7018" w:type="dxa"/>
            <w:gridSpan w:val="8"/>
            <w:vAlign w:val="center"/>
          </w:tcPr>
          <w:p w:rsidR="009C7B90" w:rsidRPr="005E2727" w:rsidRDefault="009C7B90" w:rsidP="009C7B90">
            <w:pPr>
              <w:spacing w:after="0" w:line="240" w:lineRule="auto"/>
              <w:ind w:right="-80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( руб.), годы </w:t>
            </w:r>
          </w:p>
        </w:tc>
      </w:tr>
      <w:tr w:rsidR="009C7B90" w:rsidRPr="005E2727" w:rsidTr="009C7B90">
        <w:tc>
          <w:tcPr>
            <w:tcW w:w="1322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19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20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0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66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66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66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60" w:type="dxa"/>
          </w:tcPr>
          <w:p w:rsidR="009C7B90" w:rsidRPr="005E2727" w:rsidRDefault="009C7B90" w:rsidP="009C7B9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C7B90" w:rsidRPr="005E2727" w:rsidTr="009C7B90">
        <w:tc>
          <w:tcPr>
            <w:tcW w:w="132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755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Развитие культуры в муниципальном образовании  Волковский сельсовет Железногорского района Курской области на 2015-2019 годы»</w:t>
            </w:r>
          </w:p>
        </w:tc>
        <w:tc>
          <w:tcPr>
            <w:tcW w:w="2183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</w:t>
            </w:r>
          </w:p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7B90" w:rsidRPr="005E2727" w:rsidTr="009C7B90">
        <w:tc>
          <w:tcPr>
            <w:tcW w:w="132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5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АдминистрацияВолковский</w:t>
            </w:r>
          </w:p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 Железногорского района Курской области</w:t>
            </w:r>
          </w:p>
        </w:tc>
        <w:tc>
          <w:tcPr>
            <w:tcW w:w="61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942600</w:t>
            </w:r>
          </w:p>
        </w:tc>
        <w:tc>
          <w:tcPr>
            <w:tcW w:w="919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1028500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1 445 500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787 578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1347550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1340000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1347500</w:t>
            </w:r>
          </w:p>
        </w:tc>
        <w:tc>
          <w:tcPr>
            <w:tcW w:w="76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1355500</w:t>
            </w:r>
          </w:p>
        </w:tc>
      </w:tr>
      <w:tr w:rsidR="009C7B90" w:rsidRPr="005E2727" w:rsidTr="009C7B90">
        <w:tc>
          <w:tcPr>
            <w:tcW w:w="132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755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83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942600</w:t>
            </w:r>
          </w:p>
        </w:tc>
        <w:tc>
          <w:tcPr>
            <w:tcW w:w="919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1028500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1 445 500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787 578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1347550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1340000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1347500</w:t>
            </w:r>
          </w:p>
        </w:tc>
        <w:tc>
          <w:tcPr>
            <w:tcW w:w="76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1355500</w:t>
            </w:r>
          </w:p>
        </w:tc>
      </w:tr>
      <w:tr w:rsidR="009C7B90" w:rsidRPr="005E2727" w:rsidTr="009C7B90">
        <w:tc>
          <w:tcPr>
            <w:tcW w:w="132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2755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Сохранение и развитие самодеятельного искусства </w:t>
            </w:r>
          </w:p>
        </w:tc>
        <w:tc>
          <w:tcPr>
            <w:tcW w:w="2183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АдминистрацияВолковского</w:t>
            </w:r>
          </w:p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 Железногорского района Курской области</w:t>
            </w:r>
          </w:p>
        </w:tc>
        <w:tc>
          <w:tcPr>
            <w:tcW w:w="61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942600</w:t>
            </w:r>
          </w:p>
        </w:tc>
        <w:tc>
          <w:tcPr>
            <w:tcW w:w="919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1028500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1 445 500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787 578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1347550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1340000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1347500</w:t>
            </w:r>
          </w:p>
        </w:tc>
        <w:tc>
          <w:tcPr>
            <w:tcW w:w="76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1355500</w:t>
            </w:r>
          </w:p>
        </w:tc>
      </w:tr>
      <w:tr w:rsidR="009C7B90" w:rsidRPr="005E2727" w:rsidTr="009C7B90">
        <w:tc>
          <w:tcPr>
            <w:tcW w:w="132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8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750600</w:t>
            </w:r>
          </w:p>
        </w:tc>
        <w:tc>
          <w:tcPr>
            <w:tcW w:w="919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901211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744 582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349 078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873650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929000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987000</w:t>
            </w:r>
          </w:p>
        </w:tc>
        <w:tc>
          <w:tcPr>
            <w:tcW w:w="76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1045500</w:t>
            </w:r>
          </w:p>
        </w:tc>
      </w:tr>
      <w:tr w:rsidR="009C7B90" w:rsidRPr="005E2727" w:rsidTr="009C7B90">
        <w:tc>
          <w:tcPr>
            <w:tcW w:w="132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8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1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192000</w:t>
            </w:r>
          </w:p>
        </w:tc>
        <w:tc>
          <w:tcPr>
            <w:tcW w:w="919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127289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699 918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434 500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458900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350000</w:t>
            </w:r>
          </w:p>
        </w:tc>
        <w:tc>
          <w:tcPr>
            <w:tcW w:w="76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300000</w:t>
            </w:r>
          </w:p>
        </w:tc>
      </w:tr>
      <w:tr w:rsidR="009C7B90" w:rsidRPr="005E2727" w:rsidTr="009C7B90">
        <w:tc>
          <w:tcPr>
            <w:tcW w:w="132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8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567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1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66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6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</w:t>
            </w:r>
          </w:p>
        </w:tc>
      </w:tr>
    </w:tbl>
    <w:p w:rsidR="001063D0" w:rsidRPr="005E2727" w:rsidRDefault="001063D0" w:rsidP="00557777">
      <w:pPr>
        <w:spacing w:after="0" w:line="240" w:lineRule="auto"/>
        <w:ind w:firstLine="9356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E57EC" w:rsidRPr="005E2727" w:rsidRDefault="000E57EC" w:rsidP="00557777">
      <w:pPr>
        <w:spacing w:after="0" w:line="240" w:lineRule="auto"/>
        <w:ind w:firstLine="9356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E57EC" w:rsidRPr="005E2727" w:rsidRDefault="000E57EC" w:rsidP="00557777">
      <w:pPr>
        <w:spacing w:after="0" w:line="240" w:lineRule="auto"/>
        <w:ind w:firstLine="9356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E57EC" w:rsidRPr="005E2727" w:rsidRDefault="000E57EC" w:rsidP="00557777">
      <w:pPr>
        <w:spacing w:after="0" w:line="240" w:lineRule="auto"/>
        <w:ind w:firstLine="9356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E57EC" w:rsidRPr="005E2727" w:rsidRDefault="000E57EC" w:rsidP="00557777">
      <w:pPr>
        <w:spacing w:after="0" w:line="240" w:lineRule="auto"/>
        <w:ind w:firstLine="9356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E57EC" w:rsidRPr="005E2727" w:rsidRDefault="000E57EC" w:rsidP="00557777">
      <w:pPr>
        <w:spacing w:after="0" w:line="240" w:lineRule="auto"/>
        <w:ind w:firstLine="9356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E57EC" w:rsidRPr="005E2727" w:rsidRDefault="000E57EC" w:rsidP="00557777">
      <w:pPr>
        <w:spacing w:after="0" w:line="240" w:lineRule="auto"/>
        <w:ind w:firstLine="9356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5458D" w:rsidRPr="005E2727" w:rsidRDefault="0085458D" w:rsidP="00557777">
      <w:pPr>
        <w:spacing w:after="0" w:line="240" w:lineRule="auto"/>
        <w:ind w:firstLine="9356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57777" w:rsidRPr="005E2727" w:rsidRDefault="00557777" w:rsidP="0085458D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>ПРИЛОЖЕНИЕ № 5</w:t>
      </w:r>
    </w:p>
    <w:p w:rsidR="00557777" w:rsidRPr="005E2727" w:rsidRDefault="00557777" w:rsidP="0085458D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57777" w:rsidRPr="005E2727" w:rsidRDefault="00557777" w:rsidP="0085458D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 xml:space="preserve">    к муниципальной  программе </w:t>
      </w:r>
    </w:p>
    <w:p w:rsidR="00557777" w:rsidRPr="005E2727" w:rsidRDefault="001063D0" w:rsidP="0085458D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557777" w:rsidRPr="005E2727">
        <w:rPr>
          <w:rFonts w:ascii="Arial" w:hAnsi="Arial" w:cs="Arial"/>
          <w:sz w:val="24"/>
          <w:szCs w:val="24"/>
          <w:lang w:eastAsia="ru-RU"/>
        </w:rPr>
        <w:t xml:space="preserve">«Развитие культуры в муниципальном </w:t>
      </w:r>
    </w:p>
    <w:p w:rsidR="00557777" w:rsidRPr="005E2727" w:rsidRDefault="00557777" w:rsidP="0085458D">
      <w:pPr>
        <w:spacing w:after="0" w:line="240" w:lineRule="auto"/>
        <w:ind w:left="9641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E2727">
        <w:rPr>
          <w:rFonts w:ascii="Arial" w:hAnsi="Arial" w:cs="Arial"/>
          <w:sz w:val="24"/>
          <w:szCs w:val="24"/>
          <w:lang w:eastAsia="ru-RU"/>
        </w:rPr>
        <w:t>образовании Волковский сельсовет Железногорского района</w:t>
      </w:r>
      <w:r w:rsidR="0085458D" w:rsidRPr="005E27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2135" w:rsidRPr="005E2727">
        <w:rPr>
          <w:rFonts w:ascii="Arial" w:hAnsi="Arial" w:cs="Arial"/>
          <w:sz w:val="24"/>
          <w:szCs w:val="24"/>
          <w:lang w:eastAsia="ru-RU"/>
        </w:rPr>
        <w:t xml:space="preserve">Курской области </w:t>
      </w:r>
      <w:r w:rsidRPr="005E2727">
        <w:rPr>
          <w:rFonts w:ascii="Arial" w:hAnsi="Arial" w:cs="Arial"/>
          <w:sz w:val="24"/>
          <w:szCs w:val="24"/>
          <w:lang w:eastAsia="ru-RU"/>
        </w:rPr>
        <w:t>»</w:t>
      </w:r>
    </w:p>
    <w:p w:rsidR="00557777" w:rsidRPr="005E2727" w:rsidRDefault="00557777" w:rsidP="00557777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5E272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5E272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</w:t>
      </w:r>
      <w:r w:rsidR="003F5544" w:rsidRPr="005E272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целей Муниципальной программы </w:t>
      </w:r>
    </w:p>
    <w:tbl>
      <w:tblPr>
        <w:tblW w:w="15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3685"/>
        <w:gridCol w:w="3119"/>
        <w:gridCol w:w="850"/>
        <w:gridCol w:w="370"/>
        <w:gridCol w:w="481"/>
        <w:gridCol w:w="992"/>
        <w:gridCol w:w="992"/>
        <w:gridCol w:w="1220"/>
        <w:gridCol w:w="935"/>
        <w:gridCol w:w="849"/>
        <w:gridCol w:w="851"/>
        <w:gridCol w:w="6"/>
      </w:tblGrid>
      <w:tr w:rsidR="009C7B90" w:rsidRPr="005E2727" w:rsidTr="009C7B90">
        <w:trPr>
          <w:tblHeader/>
        </w:trPr>
        <w:tc>
          <w:tcPr>
            <w:tcW w:w="1598" w:type="dxa"/>
            <w:vMerge w:val="restart"/>
            <w:vAlign w:val="center"/>
          </w:tcPr>
          <w:p w:rsidR="009C7B90" w:rsidRPr="005E2727" w:rsidRDefault="009C7B90" w:rsidP="004A73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685" w:type="dxa"/>
            <w:vMerge w:val="restart"/>
            <w:vAlign w:val="center"/>
          </w:tcPr>
          <w:p w:rsidR="009C7B90" w:rsidRPr="005E2727" w:rsidRDefault="009C7B90" w:rsidP="00B1576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  <w:vAlign w:val="center"/>
          </w:tcPr>
          <w:p w:rsidR="009C7B90" w:rsidRPr="005E2727" w:rsidRDefault="009C7B90" w:rsidP="004A73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220" w:type="dxa"/>
            <w:gridSpan w:val="2"/>
          </w:tcPr>
          <w:p w:rsidR="009C7B90" w:rsidRPr="005E2727" w:rsidRDefault="009C7B90" w:rsidP="004A73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6" w:type="dxa"/>
            <w:gridSpan w:val="8"/>
            <w:vAlign w:val="center"/>
          </w:tcPr>
          <w:p w:rsidR="009C7B90" w:rsidRPr="005E2727" w:rsidRDefault="009C7B90" w:rsidP="004A73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расходов ( руб.), годы</w:t>
            </w:r>
          </w:p>
        </w:tc>
      </w:tr>
      <w:tr w:rsidR="009C7B90" w:rsidRPr="005E2727" w:rsidTr="008A202C">
        <w:trPr>
          <w:gridAfter w:val="1"/>
          <w:wAfter w:w="6" w:type="dxa"/>
          <w:tblHeader/>
        </w:trPr>
        <w:tc>
          <w:tcPr>
            <w:tcW w:w="1598" w:type="dxa"/>
            <w:vMerge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9C7B90" w:rsidRPr="005E2727" w:rsidRDefault="009C7B90" w:rsidP="009C7B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E2727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2015 г</w:t>
              </w:r>
            </w:smartTag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E2727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2016 г</w:t>
              </w:r>
            </w:smartTag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E2727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2017 г</w:t>
              </w:r>
            </w:smartTag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2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35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49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1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9C7B90" w:rsidRPr="005E2727" w:rsidTr="009C7B90">
        <w:trPr>
          <w:gridAfter w:val="1"/>
          <w:wAfter w:w="6" w:type="dxa"/>
          <w:tblHeader/>
        </w:trPr>
        <w:tc>
          <w:tcPr>
            <w:tcW w:w="1598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C7B90" w:rsidRPr="005E2727" w:rsidRDefault="009C7B90" w:rsidP="009C7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 w:val="restart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942600</w:t>
            </w:r>
          </w:p>
        </w:tc>
        <w:tc>
          <w:tcPr>
            <w:tcW w:w="3685" w:type="dxa"/>
            <w:vMerge w:val="restart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1028500</w:t>
            </w: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1445500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787578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1330000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1380000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787578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1347550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1340000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1347500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1355500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241360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279278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436801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347728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942600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1028500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1204140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508300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910749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992272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1347500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1355500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 w:val="restart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685" w:type="dxa"/>
            <w:vMerge w:val="restart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942600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1028500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1445500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787578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1347550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1340000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1347500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1355500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241360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279278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436801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347728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942600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1028500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1204140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508300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910749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992272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1347500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2727">
              <w:rPr>
                <w:rFonts w:ascii="Arial" w:hAnsi="Arial" w:cs="Arial"/>
                <w:sz w:val="24"/>
                <w:szCs w:val="24"/>
              </w:rPr>
              <w:t>1355500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F6D73" w:rsidRPr="005E2727" w:rsidTr="008A202C">
        <w:trPr>
          <w:gridAfter w:val="1"/>
          <w:wAfter w:w="6" w:type="dxa"/>
        </w:trPr>
        <w:tc>
          <w:tcPr>
            <w:tcW w:w="1598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F6D73" w:rsidRPr="005E2727" w:rsidRDefault="002F6D73" w:rsidP="002F6D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E272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5813D8" w:rsidRPr="005E2727" w:rsidRDefault="005813D8" w:rsidP="005813D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sectPr w:rsidR="005813D8" w:rsidRPr="005E2727" w:rsidSect="00557777">
      <w:pgSz w:w="16838" w:h="11906" w:orient="landscape"/>
      <w:pgMar w:top="899" w:right="1134" w:bottom="71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DB" w:rsidRDefault="007640DB">
      <w:r>
        <w:separator/>
      </w:r>
    </w:p>
  </w:endnote>
  <w:endnote w:type="continuationSeparator" w:id="0">
    <w:p w:rsidR="007640DB" w:rsidRDefault="0076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DB" w:rsidRDefault="007640DB">
      <w:r>
        <w:separator/>
      </w:r>
    </w:p>
  </w:footnote>
  <w:footnote w:type="continuationSeparator" w:id="0">
    <w:p w:rsidR="007640DB" w:rsidRDefault="007640DB">
      <w:r>
        <w:continuationSeparator/>
      </w:r>
    </w:p>
  </w:footnote>
  <w:footnote w:id="1">
    <w:p w:rsidR="00052A0E" w:rsidRPr="005E3F17" w:rsidRDefault="00052A0E" w:rsidP="00C60812">
      <w:pPr>
        <w:pStyle w:val="a9"/>
        <w:rPr>
          <w:rFonts w:ascii="Times New Roman" w:hAnsi="Times New Roman"/>
        </w:rPr>
      </w:pPr>
      <w:r w:rsidRPr="00507DAE">
        <w:rPr>
          <w:rStyle w:val="afd"/>
        </w:rPr>
        <w:footnoteRef/>
      </w:r>
      <w:r w:rsidRPr="005E3F17">
        <w:rPr>
          <w:rFonts w:ascii="Times New Roman" w:hAnsi="Times New Roman"/>
        </w:rPr>
        <w:t xml:space="preserve"> Оценка степени решения задач государственной программы осуществляется на основе показателей подпрограмм, направленных на решение соответствующей задачи.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26B"/>
    <w:multiLevelType w:val="hybridMultilevel"/>
    <w:tmpl w:val="2262577C"/>
    <w:lvl w:ilvl="0" w:tplc="F5C056E6">
      <w:start w:val="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D8"/>
    <w:rsid w:val="00002B93"/>
    <w:rsid w:val="00006474"/>
    <w:rsid w:val="000116B2"/>
    <w:rsid w:val="00012136"/>
    <w:rsid w:val="000126A4"/>
    <w:rsid w:val="000211B8"/>
    <w:rsid w:val="00021EAF"/>
    <w:rsid w:val="00034737"/>
    <w:rsid w:val="00040B7F"/>
    <w:rsid w:val="00052A0E"/>
    <w:rsid w:val="00081AE2"/>
    <w:rsid w:val="00082ADF"/>
    <w:rsid w:val="00084874"/>
    <w:rsid w:val="00090751"/>
    <w:rsid w:val="00091473"/>
    <w:rsid w:val="000D1F4E"/>
    <w:rsid w:val="000D46C3"/>
    <w:rsid w:val="000E57EC"/>
    <w:rsid w:val="000F4844"/>
    <w:rsid w:val="00101D69"/>
    <w:rsid w:val="001063D0"/>
    <w:rsid w:val="00132EA4"/>
    <w:rsid w:val="00137AB9"/>
    <w:rsid w:val="001527F5"/>
    <w:rsid w:val="00153E97"/>
    <w:rsid w:val="00175B98"/>
    <w:rsid w:val="00181151"/>
    <w:rsid w:val="00195242"/>
    <w:rsid w:val="001A5F38"/>
    <w:rsid w:val="001B4D4F"/>
    <w:rsid w:val="001C10C4"/>
    <w:rsid w:val="001D7D39"/>
    <w:rsid w:val="001E2365"/>
    <w:rsid w:val="00201392"/>
    <w:rsid w:val="00204048"/>
    <w:rsid w:val="00212246"/>
    <w:rsid w:val="002224EF"/>
    <w:rsid w:val="00231169"/>
    <w:rsid w:val="00255BB5"/>
    <w:rsid w:val="0025602F"/>
    <w:rsid w:val="002822DA"/>
    <w:rsid w:val="002B1CE9"/>
    <w:rsid w:val="002C3044"/>
    <w:rsid w:val="002C5808"/>
    <w:rsid w:val="002F62AA"/>
    <w:rsid w:val="002F6D73"/>
    <w:rsid w:val="00300CBF"/>
    <w:rsid w:val="0030377C"/>
    <w:rsid w:val="003048E4"/>
    <w:rsid w:val="0030640D"/>
    <w:rsid w:val="00307ADA"/>
    <w:rsid w:val="003330FD"/>
    <w:rsid w:val="00335E25"/>
    <w:rsid w:val="00337B90"/>
    <w:rsid w:val="0034071C"/>
    <w:rsid w:val="003755AF"/>
    <w:rsid w:val="003970A5"/>
    <w:rsid w:val="003B6DCE"/>
    <w:rsid w:val="003D20ED"/>
    <w:rsid w:val="003E1A9D"/>
    <w:rsid w:val="003F5544"/>
    <w:rsid w:val="003F79BB"/>
    <w:rsid w:val="00404DDF"/>
    <w:rsid w:val="00405D92"/>
    <w:rsid w:val="00437A40"/>
    <w:rsid w:val="004670D9"/>
    <w:rsid w:val="004735A3"/>
    <w:rsid w:val="00485ABE"/>
    <w:rsid w:val="004A7309"/>
    <w:rsid w:val="004B68D9"/>
    <w:rsid w:val="004D74DB"/>
    <w:rsid w:val="004E1C5B"/>
    <w:rsid w:val="004E4F73"/>
    <w:rsid w:val="004F7266"/>
    <w:rsid w:val="004F7BDF"/>
    <w:rsid w:val="00522F2A"/>
    <w:rsid w:val="005236E1"/>
    <w:rsid w:val="00557777"/>
    <w:rsid w:val="0056604B"/>
    <w:rsid w:val="00577029"/>
    <w:rsid w:val="005813D8"/>
    <w:rsid w:val="005971C8"/>
    <w:rsid w:val="005B1EAA"/>
    <w:rsid w:val="005C30A9"/>
    <w:rsid w:val="005C50AB"/>
    <w:rsid w:val="005D3360"/>
    <w:rsid w:val="005D41EE"/>
    <w:rsid w:val="005D5F18"/>
    <w:rsid w:val="005E2727"/>
    <w:rsid w:val="005F1F0A"/>
    <w:rsid w:val="005F6347"/>
    <w:rsid w:val="00636F32"/>
    <w:rsid w:val="00643F1E"/>
    <w:rsid w:val="0064790A"/>
    <w:rsid w:val="006542F4"/>
    <w:rsid w:val="006656F3"/>
    <w:rsid w:val="0069750F"/>
    <w:rsid w:val="006B3400"/>
    <w:rsid w:val="006D007A"/>
    <w:rsid w:val="006E3966"/>
    <w:rsid w:val="006F04DF"/>
    <w:rsid w:val="0071660E"/>
    <w:rsid w:val="00760C8E"/>
    <w:rsid w:val="007640DB"/>
    <w:rsid w:val="0077250E"/>
    <w:rsid w:val="007854F0"/>
    <w:rsid w:val="0078691E"/>
    <w:rsid w:val="0079041B"/>
    <w:rsid w:val="007A270A"/>
    <w:rsid w:val="007A2DA0"/>
    <w:rsid w:val="007B58E8"/>
    <w:rsid w:val="007E1A71"/>
    <w:rsid w:val="007E60D0"/>
    <w:rsid w:val="007E7DB2"/>
    <w:rsid w:val="00801480"/>
    <w:rsid w:val="00836D00"/>
    <w:rsid w:val="00836D1A"/>
    <w:rsid w:val="0085458D"/>
    <w:rsid w:val="00860692"/>
    <w:rsid w:val="0086342C"/>
    <w:rsid w:val="0086583C"/>
    <w:rsid w:val="008827F4"/>
    <w:rsid w:val="00886967"/>
    <w:rsid w:val="00891243"/>
    <w:rsid w:val="008935B5"/>
    <w:rsid w:val="008A18F7"/>
    <w:rsid w:val="008B5F32"/>
    <w:rsid w:val="008E2DE8"/>
    <w:rsid w:val="008E519A"/>
    <w:rsid w:val="00910C33"/>
    <w:rsid w:val="00911FB3"/>
    <w:rsid w:val="00916461"/>
    <w:rsid w:val="00921070"/>
    <w:rsid w:val="0092163F"/>
    <w:rsid w:val="0094106D"/>
    <w:rsid w:val="00946941"/>
    <w:rsid w:val="00947DD9"/>
    <w:rsid w:val="00947F60"/>
    <w:rsid w:val="009B2644"/>
    <w:rsid w:val="009C2A5E"/>
    <w:rsid w:val="009C7B90"/>
    <w:rsid w:val="009D64FC"/>
    <w:rsid w:val="009D7005"/>
    <w:rsid w:val="009E384F"/>
    <w:rsid w:val="009F208A"/>
    <w:rsid w:val="009F2178"/>
    <w:rsid w:val="00A306D7"/>
    <w:rsid w:val="00A31E1D"/>
    <w:rsid w:val="00A32F61"/>
    <w:rsid w:val="00A3302B"/>
    <w:rsid w:val="00A37948"/>
    <w:rsid w:val="00A466A4"/>
    <w:rsid w:val="00A716DE"/>
    <w:rsid w:val="00A80148"/>
    <w:rsid w:val="00A80C97"/>
    <w:rsid w:val="00A82A50"/>
    <w:rsid w:val="00A83930"/>
    <w:rsid w:val="00A905F3"/>
    <w:rsid w:val="00A94B65"/>
    <w:rsid w:val="00A95F15"/>
    <w:rsid w:val="00AC38A5"/>
    <w:rsid w:val="00AC6487"/>
    <w:rsid w:val="00AD5854"/>
    <w:rsid w:val="00AE3426"/>
    <w:rsid w:val="00AE441D"/>
    <w:rsid w:val="00B14482"/>
    <w:rsid w:val="00B1576E"/>
    <w:rsid w:val="00B17700"/>
    <w:rsid w:val="00B639B5"/>
    <w:rsid w:val="00B6728D"/>
    <w:rsid w:val="00B70EBC"/>
    <w:rsid w:val="00BA0916"/>
    <w:rsid w:val="00BA2228"/>
    <w:rsid w:val="00BB2448"/>
    <w:rsid w:val="00BC2684"/>
    <w:rsid w:val="00BD56E6"/>
    <w:rsid w:val="00C01AC1"/>
    <w:rsid w:val="00C16EC2"/>
    <w:rsid w:val="00C2542C"/>
    <w:rsid w:val="00C45154"/>
    <w:rsid w:val="00C56499"/>
    <w:rsid w:val="00C60812"/>
    <w:rsid w:val="00C66317"/>
    <w:rsid w:val="00C669D5"/>
    <w:rsid w:val="00C8220B"/>
    <w:rsid w:val="00C834C4"/>
    <w:rsid w:val="00CB2135"/>
    <w:rsid w:val="00CB5FA9"/>
    <w:rsid w:val="00CB6CE8"/>
    <w:rsid w:val="00CE66A8"/>
    <w:rsid w:val="00CF6F54"/>
    <w:rsid w:val="00D13909"/>
    <w:rsid w:val="00D149BC"/>
    <w:rsid w:val="00D4398C"/>
    <w:rsid w:val="00D67A50"/>
    <w:rsid w:val="00D94C33"/>
    <w:rsid w:val="00DC3FFD"/>
    <w:rsid w:val="00DE17C3"/>
    <w:rsid w:val="00DE4DA3"/>
    <w:rsid w:val="00E1611C"/>
    <w:rsid w:val="00E2124D"/>
    <w:rsid w:val="00E334A4"/>
    <w:rsid w:val="00E3621A"/>
    <w:rsid w:val="00E47377"/>
    <w:rsid w:val="00E639D2"/>
    <w:rsid w:val="00E7630D"/>
    <w:rsid w:val="00E82472"/>
    <w:rsid w:val="00E85FFA"/>
    <w:rsid w:val="00E969DE"/>
    <w:rsid w:val="00E97C33"/>
    <w:rsid w:val="00EC1008"/>
    <w:rsid w:val="00EC421B"/>
    <w:rsid w:val="00EC7525"/>
    <w:rsid w:val="00EF176A"/>
    <w:rsid w:val="00EF2D1B"/>
    <w:rsid w:val="00EF42B8"/>
    <w:rsid w:val="00F12844"/>
    <w:rsid w:val="00F16344"/>
    <w:rsid w:val="00F22EB9"/>
    <w:rsid w:val="00F24ED2"/>
    <w:rsid w:val="00F375B0"/>
    <w:rsid w:val="00F71B9D"/>
    <w:rsid w:val="00F75856"/>
    <w:rsid w:val="00FB1714"/>
    <w:rsid w:val="00FB6F2D"/>
    <w:rsid w:val="00FC0654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C632B-C8A5-492C-BE2A-7C8DD54D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5813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 Знак Знак22"/>
    <w:basedOn w:val="a0"/>
    <w:qFormat/>
    <w:rsid w:val="005813D8"/>
    <w:pPr>
      <w:spacing w:after="160" w:line="240" w:lineRule="exact"/>
      <w:outlineLvl w:val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5813D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813D8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character" w:styleId="a4">
    <w:name w:val="Hyperlink"/>
    <w:rsid w:val="005813D8"/>
    <w:rPr>
      <w:color w:val="0000FF"/>
      <w:u w:val="single"/>
    </w:rPr>
  </w:style>
  <w:style w:type="character" w:customStyle="1" w:styleId="a5">
    <w:name w:val="Знак Знак Знак"/>
    <w:basedOn w:val="a1"/>
    <w:rsid w:val="005813D8"/>
  </w:style>
  <w:style w:type="character" w:styleId="a6">
    <w:name w:val="Strong"/>
    <w:qFormat/>
    <w:rsid w:val="005813D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0"/>
    <w:rsid w:val="005813D8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link w:val="a9"/>
    <w:locked/>
    <w:rsid w:val="005813D8"/>
    <w:rPr>
      <w:rFonts w:ascii="Calibri" w:eastAsia="Calibri" w:hAnsi="Calibri"/>
      <w:lang w:val="x-none" w:eastAsia="x-none" w:bidi="ar-SA"/>
    </w:rPr>
  </w:style>
  <w:style w:type="paragraph" w:styleId="a9">
    <w:name w:val="footnote text"/>
    <w:basedOn w:val="a0"/>
    <w:link w:val="a8"/>
    <w:rsid w:val="005813D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1"/>
    <w:link w:val="ab"/>
    <w:locked/>
    <w:rsid w:val="005813D8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header"/>
    <w:basedOn w:val="a0"/>
    <w:link w:val="aa"/>
    <w:rsid w:val="0058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d"/>
    <w:locked/>
    <w:rsid w:val="005813D8"/>
    <w:rPr>
      <w:sz w:val="24"/>
      <w:szCs w:val="24"/>
      <w:lang w:val="x-none" w:eastAsia="ru-RU" w:bidi="ar-SA"/>
    </w:rPr>
  </w:style>
  <w:style w:type="paragraph" w:styleId="ad">
    <w:name w:val="footer"/>
    <w:basedOn w:val="a0"/>
    <w:link w:val="ac"/>
    <w:rsid w:val="005813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e">
    <w:name w:val="Основной текст Знак"/>
    <w:link w:val="af"/>
    <w:semiHidden/>
    <w:locked/>
    <w:rsid w:val="005813D8"/>
    <w:rPr>
      <w:rFonts w:ascii="Calibri" w:eastAsia="Calibri" w:hAnsi="Calibri"/>
      <w:sz w:val="24"/>
      <w:szCs w:val="24"/>
      <w:lang w:val="x-none" w:eastAsia="ru-RU" w:bidi="ar-SA"/>
    </w:rPr>
  </w:style>
  <w:style w:type="paragraph" w:styleId="af">
    <w:name w:val="Body Text"/>
    <w:basedOn w:val="a0"/>
    <w:link w:val="ae"/>
    <w:semiHidden/>
    <w:rsid w:val="005813D8"/>
    <w:pPr>
      <w:spacing w:after="120" w:line="240" w:lineRule="auto"/>
    </w:pPr>
    <w:rPr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link w:val="af1"/>
    <w:locked/>
    <w:rsid w:val="005813D8"/>
    <w:rPr>
      <w:sz w:val="28"/>
      <w:lang w:val="x-none" w:eastAsia="ru-RU" w:bidi="ar-SA"/>
    </w:rPr>
  </w:style>
  <w:style w:type="paragraph" w:styleId="af1">
    <w:name w:val="Body Text Indent"/>
    <w:basedOn w:val="a0"/>
    <w:link w:val="af0"/>
    <w:rsid w:val="005813D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21">
    <w:name w:val="Body Text 2"/>
    <w:basedOn w:val="a0"/>
    <w:link w:val="22"/>
    <w:semiHidden/>
    <w:rsid w:val="005813D8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semiHidden/>
    <w:locked/>
    <w:rsid w:val="005813D8"/>
    <w:rPr>
      <w:sz w:val="24"/>
      <w:szCs w:val="24"/>
      <w:lang w:val="x-none" w:eastAsia="x-none" w:bidi="ar-SA"/>
    </w:rPr>
  </w:style>
  <w:style w:type="character" w:customStyle="1" w:styleId="23">
    <w:name w:val="Основной текст с отступом 2 Знак"/>
    <w:link w:val="24"/>
    <w:locked/>
    <w:rsid w:val="005813D8"/>
    <w:rPr>
      <w:rFonts w:ascii="Calibri" w:eastAsia="Calibri" w:hAnsi="Calibri"/>
      <w:sz w:val="24"/>
      <w:szCs w:val="24"/>
      <w:lang w:val="x-none" w:eastAsia="x-none" w:bidi="ar-SA"/>
    </w:rPr>
  </w:style>
  <w:style w:type="paragraph" w:styleId="24">
    <w:name w:val="Body Text Indent 2"/>
    <w:basedOn w:val="a0"/>
    <w:link w:val="23"/>
    <w:rsid w:val="005813D8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paragraph" w:styleId="3">
    <w:name w:val="Body Text Indent 3"/>
    <w:basedOn w:val="a0"/>
    <w:link w:val="30"/>
    <w:rsid w:val="005813D8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link w:val="3"/>
    <w:locked/>
    <w:rsid w:val="005813D8"/>
    <w:rPr>
      <w:rFonts w:eastAsia="Calibri"/>
      <w:sz w:val="16"/>
      <w:szCs w:val="16"/>
      <w:lang w:val="x-none" w:eastAsia="ru-RU" w:bidi="ar-SA"/>
    </w:rPr>
  </w:style>
  <w:style w:type="character" w:customStyle="1" w:styleId="af2">
    <w:name w:val="Схема документа Знак"/>
    <w:link w:val="af3"/>
    <w:semiHidden/>
    <w:locked/>
    <w:rsid w:val="005813D8"/>
    <w:rPr>
      <w:rFonts w:ascii="Tahoma" w:eastAsia="Calibri" w:hAnsi="Tahoma" w:cs="Tahoma"/>
      <w:sz w:val="16"/>
      <w:szCs w:val="16"/>
      <w:lang w:val="x-none" w:eastAsia="x-none" w:bidi="ar-SA"/>
    </w:rPr>
  </w:style>
  <w:style w:type="paragraph" w:styleId="af3">
    <w:name w:val="Document Map"/>
    <w:basedOn w:val="a0"/>
    <w:link w:val="af2"/>
    <w:semiHidden/>
    <w:rsid w:val="005813D8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5"/>
    <w:semiHidden/>
    <w:locked/>
    <w:rsid w:val="005813D8"/>
    <w:rPr>
      <w:rFonts w:ascii="Tahoma" w:eastAsia="Calibri" w:hAnsi="Tahoma" w:cs="Tahoma"/>
      <w:sz w:val="16"/>
      <w:szCs w:val="16"/>
      <w:lang w:val="x-none" w:eastAsia="x-none" w:bidi="ar-SA"/>
    </w:rPr>
  </w:style>
  <w:style w:type="paragraph" w:styleId="af5">
    <w:name w:val="Balloon Text"/>
    <w:basedOn w:val="a0"/>
    <w:link w:val="af4"/>
    <w:semiHidden/>
    <w:rsid w:val="005813D8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paragraph" w:styleId="af6">
    <w:name w:val="List Paragraph"/>
    <w:basedOn w:val="a0"/>
    <w:qFormat/>
    <w:rsid w:val="005813D8"/>
    <w:pPr>
      <w:ind w:left="720"/>
      <w:contextualSpacing/>
    </w:pPr>
  </w:style>
  <w:style w:type="paragraph" w:styleId="af7">
    <w:name w:val="No Spacing"/>
    <w:qFormat/>
    <w:rsid w:val="005813D8"/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581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d">
    <w:name w:val="std"/>
    <w:basedOn w:val="a0"/>
    <w:rsid w:val="005813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813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1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5813D8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paragraph" w:customStyle="1" w:styleId="Style5">
    <w:name w:val="Style5"/>
    <w:basedOn w:val="a0"/>
    <w:rsid w:val="005813D8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paragraph" w:customStyle="1" w:styleId="Style1">
    <w:name w:val="Style1"/>
    <w:basedOn w:val="a0"/>
    <w:rsid w:val="005813D8"/>
    <w:pPr>
      <w:widowControl w:val="0"/>
      <w:autoSpaceDE w:val="0"/>
      <w:autoSpaceDN w:val="0"/>
      <w:adjustRightInd w:val="0"/>
      <w:spacing w:after="0" w:line="272" w:lineRule="exact"/>
      <w:jc w:val="right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paragraph" w:customStyle="1" w:styleId="ConsNormal">
    <w:name w:val="ConsNormal"/>
    <w:rsid w:val="005813D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5">
    <w:name w:val="Стиль2 Знак"/>
    <w:link w:val="26"/>
    <w:locked/>
    <w:rsid w:val="005813D8"/>
    <w:rPr>
      <w:rFonts w:ascii="Calibri" w:eastAsia="Calibri" w:hAnsi="Calibri"/>
      <w:sz w:val="28"/>
      <w:szCs w:val="28"/>
      <w:lang w:val="x-none" w:eastAsia="ru-RU" w:bidi="ar-SA"/>
    </w:rPr>
  </w:style>
  <w:style w:type="paragraph" w:customStyle="1" w:styleId="26">
    <w:name w:val="Стиль2"/>
    <w:basedOn w:val="a0"/>
    <w:link w:val="25"/>
    <w:rsid w:val="005813D8"/>
    <w:pPr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  <w:lang w:val="x-none" w:eastAsia="ru-RU"/>
    </w:rPr>
  </w:style>
  <w:style w:type="paragraph" w:customStyle="1" w:styleId="af8">
    <w:name w:val="Прижатый влево"/>
    <w:basedOn w:val="a0"/>
    <w:next w:val="a0"/>
    <w:rsid w:val="005813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5813D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9">
    <w:name w:val="Обычный (паспорт)"/>
    <w:basedOn w:val="a0"/>
    <w:rsid w:val="005813D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a">
    <w:name w:val="Маркированный Знак"/>
    <w:link w:val="a"/>
    <w:semiHidden/>
    <w:locked/>
    <w:rsid w:val="005813D8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a">
    <w:name w:val="Маркированный"/>
    <w:basedOn w:val="a0"/>
    <w:link w:val="afa"/>
    <w:semiHidden/>
    <w:rsid w:val="005813D8"/>
    <w:pPr>
      <w:numPr>
        <w:numId w:val="1"/>
      </w:numPr>
      <w:spacing w:before="60" w:after="60" w:line="240" w:lineRule="auto"/>
      <w:jc w:val="both"/>
    </w:pPr>
    <w:rPr>
      <w:sz w:val="24"/>
      <w:szCs w:val="24"/>
      <w:lang w:val="x-none" w:eastAsia="x-none"/>
    </w:rPr>
  </w:style>
  <w:style w:type="character" w:customStyle="1" w:styleId="afb">
    <w:name w:val="Пункт Знак"/>
    <w:link w:val="afc"/>
    <w:semiHidden/>
    <w:locked/>
    <w:rsid w:val="005813D8"/>
    <w:rPr>
      <w:sz w:val="24"/>
      <w:szCs w:val="24"/>
      <w:lang w:bidi="ar-SA"/>
    </w:rPr>
  </w:style>
  <w:style w:type="paragraph" w:customStyle="1" w:styleId="afc">
    <w:name w:val="Пункт"/>
    <w:basedOn w:val="a0"/>
    <w:link w:val="afb"/>
    <w:semiHidden/>
    <w:rsid w:val="005813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font5">
    <w:name w:val="font5"/>
    <w:basedOn w:val="a0"/>
    <w:rsid w:val="005813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5813D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5813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581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0"/>
    <w:rsid w:val="005813D8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0"/>
    <w:rsid w:val="005813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0"/>
    <w:rsid w:val="005813D8"/>
    <w:pPr>
      <w:pBdr>
        <w:top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0"/>
    <w:rsid w:val="005813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0"/>
    <w:rsid w:val="005813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0"/>
    <w:rsid w:val="005813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0"/>
    <w:rsid w:val="005813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0"/>
    <w:rsid w:val="005813D8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0"/>
    <w:rsid w:val="005813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0"/>
    <w:rsid w:val="00581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0"/>
    <w:rsid w:val="00581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0"/>
    <w:rsid w:val="00581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0"/>
    <w:rsid w:val="00581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0"/>
    <w:rsid w:val="005813D8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4">
    <w:name w:val="xl134"/>
    <w:basedOn w:val="a0"/>
    <w:rsid w:val="00581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5">
    <w:name w:val="xl135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6">
    <w:name w:val="xl136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0"/>
    <w:rsid w:val="005813D8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0"/>
    <w:rsid w:val="005813D8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0"/>
    <w:rsid w:val="00581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0"/>
    <w:rsid w:val="005813D8"/>
    <w:pPr>
      <w:pBdr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0"/>
    <w:rsid w:val="00581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0"/>
    <w:rsid w:val="00581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0"/>
    <w:rsid w:val="00581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0"/>
    <w:rsid w:val="00581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0"/>
    <w:rsid w:val="00581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0"/>
    <w:rsid w:val="00581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0"/>
    <w:rsid w:val="005813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0"/>
    <w:rsid w:val="00581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0"/>
    <w:rsid w:val="005813D8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0"/>
    <w:rsid w:val="00581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0"/>
    <w:rsid w:val="00581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0"/>
    <w:rsid w:val="00581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0"/>
    <w:rsid w:val="00581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0"/>
    <w:rsid w:val="00581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">
    <w:name w:val="Текст1"/>
    <w:basedOn w:val="a0"/>
    <w:rsid w:val="005813D8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western">
    <w:name w:val="western"/>
    <w:basedOn w:val="a0"/>
    <w:rsid w:val="00581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5813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d">
    <w:name w:val="footnote reference"/>
    <w:rsid w:val="005813D8"/>
    <w:rPr>
      <w:vertAlign w:val="superscript"/>
    </w:rPr>
  </w:style>
  <w:style w:type="character" w:customStyle="1" w:styleId="apple-converted-space">
    <w:name w:val="apple-converted-space"/>
    <w:basedOn w:val="a1"/>
    <w:rsid w:val="005813D8"/>
  </w:style>
  <w:style w:type="character" w:customStyle="1" w:styleId="FontStyle42">
    <w:name w:val="Font Style42"/>
    <w:rsid w:val="005813D8"/>
    <w:rPr>
      <w:rFonts w:ascii="Lucida Sans Unicode" w:hAnsi="Lucida Sans Unicode" w:cs="Lucida Sans Unicode" w:hint="default"/>
      <w:color w:val="000000"/>
      <w:sz w:val="14"/>
      <w:szCs w:val="14"/>
    </w:rPr>
  </w:style>
  <w:style w:type="character" w:customStyle="1" w:styleId="FontStyle45">
    <w:name w:val="Font Style45"/>
    <w:rsid w:val="005813D8"/>
    <w:rPr>
      <w:rFonts w:ascii="Lucida Sans Unicode" w:hAnsi="Lucida Sans Unicode" w:cs="Lucida Sans Unicode" w:hint="default"/>
      <w:b/>
      <w:bCs/>
      <w:color w:val="000000"/>
      <w:sz w:val="14"/>
      <w:szCs w:val="14"/>
    </w:rPr>
  </w:style>
  <w:style w:type="character" w:customStyle="1" w:styleId="FontStyle46">
    <w:name w:val="Font Style46"/>
    <w:rsid w:val="005813D8"/>
    <w:rPr>
      <w:rFonts w:ascii="Lucida Sans Unicode" w:hAnsi="Lucida Sans Unicode" w:cs="Lucida Sans Unicode" w:hint="default"/>
      <w:i/>
      <w:iCs/>
      <w:color w:val="000000"/>
      <w:sz w:val="12"/>
      <w:szCs w:val="12"/>
    </w:rPr>
  </w:style>
  <w:style w:type="character" w:customStyle="1" w:styleId="FontStyle49">
    <w:name w:val="Font Style49"/>
    <w:rsid w:val="005813D8"/>
    <w:rPr>
      <w:rFonts w:ascii="Book Antiqua" w:hAnsi="Book Antiqua" w:cs="Book Antiqua" w:hint="default"/>
      <w:b/>
      <w:bCs/>
      <w:i/>
      <w:iCs/>
      <w:color w:val="000000"/>
      <w:sz w:val="16"/>
      <w:szCs w:val="16"/>
    </w:rPr>
  </w:style>
  <w:style w:type="character" w:customStyle="1" w:styleId="FontStyle24">
    <w:name w:val="Font Style24"/>
    <w:rsid w:val="005813D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e">
    <w:name w:val="Гипертекстовая ссылка"/>
    <w:rsid w:val="005813D8"/>
    <w:rPr>
      <w:color w:val="008000"/>
    </w:rPr>
  </w:style>
  <w:style w:type="character" w:customStyle="1" w:styleId="longtext">
    <w:name w:val="long_text"/>
    <w:rsid w:val="005813D8"/>
    <w:rPr>
      <w:rFonts w:ascii="Times New Roman" w:hAnsi="Times New Roman" w:cs="Times New Roman" w:hint="default"/>
    </w:rPr>
  </w:style>
  <w:style w:type="table" w:styleId="aff">
    <w:name w:val="Table Grid"/>
    <w:basedOn w:val="a2"/>
    <w:rsid w:val="003D20E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Знак Знак9"/>
    <w:rsid w:val="00C60812"/>
    <w:rPr>
      <w:sz w:val="24"/>
      <w:szCs w:val="24"/>
      <w:lang w:val="x-none" w:eastAsia="ru-RU" w:bidi="ar-SA"/>
    </w:rPr>
  </w:style>
  <w:style w:type="character" w:customStyle="1" w:styleId="8">
    <w:name w:val="Знак Знак8"/>
    <w:basedOn w:val="a1"/>
    <w:rsid w:val="00C6081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7">
    <w:name w:val="Знак Знак7"/>
    <w:semiHidden/>
    <w:rsid w:val="00C60812"/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6">
    <w:name w:val="Знак Знак6"/>
    <w:rsid w:val="00C60812"/>
    <w:rPr>
      <w:rFonts w:ascii="Calibri" w:eastAsia="Calibri" w:hAnsi="Calibri"/>
      <w:lang w:val="x-none" w:eastAsia="x-none" w:bidi="ar-SA"/>
    </w:rPr>
  </w:style>
  <w:style w:type="character" w:customStyle="1" w:styleId="5">
    <w:name w:val="Знак Знак5"/>
    <w:semiHidden/>
    <w:rsid w:val="00C60812"/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100">
    <w:name w:val="Знак Знак10"/>
    <w:rsid w:val="00C60812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character" w:customStyle="1" w:styleId="4">
    <w:name w:val="Знак Знак4"/>
    <w:semiHidden/>
    <w:rsid w:val="00C60812"/>
    <w:rPr>
      <w:rFonts w:eastAsia="Calibri"/>
      <w:sz w:val="24"/>
      <w:szCs w:val="24"/>
      <w:lang w:val="x-none" w:eastAsia="ru-RU" w:bidi="ar-SA"/>
    </w:rPr>
  </w:style>
  <w:style w:type="character" w:customStyle="1" w:styleId="31">
    <w:name w:val="Знак Знак3"/>
    <w:rsid w:val="00C60812"/>
    <w:rPr>
      <w:sz w:val="28"/>
      <w:lang w:val="x-none" w:eastAsia="ru-RU" w:bidi="ar-SA"/>
    </w:rPr>
  </w:style>
  <w:style w:type="character" w:customStyle="1" w:styleId="27">
    <w:name w:val="Знак Знак2"/>
    <w:rsid w:val="00C60812"/>
    <w:rPr>
      <w:rFonts w:eastAsia="Calibri"/>
      <w:sz w:val="24"/>
      <w:szCs w:val="24"/>
      <w:lang w:val="x-none" w:eastAsia="x-none" w:bidi="ar-SA"/>
    </w:rPr>
  </w:style>
  <w:style w:type="character" w:customStyle="1" w:styleId="11">
    <w:name w:val="Знак Знак1"/>
    <w:rsid w:val="00C60812"/>
    <w:rPr>
      <w:rFonts w:eastAsia="Calibri"/>
      <w:sz w:val="16"/>
      <w:szCs w:val="16"/>
      <w:lang w:val="x-none" w:eastAsia="ru-RU" w:bidi="ar-SA"/>
    </w:rPr>
  </w:style>
  <w:style w:type="paragraph" w:styleId="aff0">
    <w:name w:val="Revision"/>
    <w:hidden/>
    <w:semiHidden/>
    <w:rsid w:val="00C60812"/>
    <w:rPr>
      <w:sz w:val="24"/>
      <w:szCs w:val="24"/>
    </w:rPr>
  </w:style>
  <w:style w:type="numbering" w:customStyle="1" w:styleId="12">
    <w:name w:val="Нет списка1"/>
    <w:next w:val="a3"/>
    <w:semiHidden/>
    <w:unhideWhenUsed/>
    <w:rsid w:val="00C60812"/>
  </w:style>
  <w:style w:type="character" w:styleId="aff1">
    <w:name w:val="FollowedHyperlink"/>
    <w:semiHidden/>
    <w:unhideWhenUsed/>
    <w:rsid w:val="00C60812"/>
    <w:rPr>
      <w:color w:val="800080"/>
      <w:u w:val="single"/>
    </w:rPr>
  </w:style>
  <w:style w:type="paragraph" w:customStyle="1" w:styleId="Textbody">
    <w:name w:val="Text body"/>
    <w:basedOn w:val="a0"/>
    <w:semiHidden/>
    <w:rsid w:val="00C6081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2">
    <w:name w:val="Знак Знак"/>
    <w:semiHidden/>
    <w:rsid w:val="00C60812"/>
    <w:rPr>
      <w:sz w:val="24"/>
      <w:szCs w:val="24"/>
      <w:lang w:val="x-none" w:eastAsia="x-none" w:bidi="ar-SA"/>
    </w:rPr>
  </w:style>
  <w:style w:type="numbering" w:customStyle="1" w:styleId="28">
    <w:name w:val="Нет списка2"/>
    <w:next w:val="a3"/>
    <w:semiHidden/>
    <w:unhideWhenUsed/>
    <w:rsid w:val="00C60812"/>
  </w:style>
  <w:style w:type="paragraph" w:customStyle="1" w:styleId="aff3">
    <w:name w:val="Знак"/>
    <w:basedOn w:val="a0"/>
    <w:rsid w:val="00C608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32">
    <w:name w:val="Нет списка3"/>
    <w:next w:val="a3"/>
    <w:semiHidden/>
    <w:unhideWhenUsed/>
    <w:rsid w:val="00C60812"/>
  </w:style>
  <w:style w:type="table" w:customStyle="1" w:styleId="13">
    <w:name w:val="Сетка таблицы1"/>
    <w:basedOn w:val="a2"/>
    <w:next w:val="aff"/>
    <w:rsid w:val="00C608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C60812"/>
  </w:style>
  <w:style w:type="numbering" w:customStyle="1" w:styleId="210">
    <w:name w:val="Нет списка21"/>
    <w:next w:val="a3"/>
    <w:semiHidden/>
    <w:unhideWhenUsed/>
    <w:rsid w:val="00C60812"/>
  </w:style>
  <w:style w:type="numbering" w:customStyle="1" w:styleId="310">
    <w:name w:val="Нет списка31"/>
    <w:next w:val="a3"/>
    <w:semiHidden/>
    <w:unhideWhenUsed/>
    <w:rsid w:val="00C60812"/>
  </w:style>
  <w:style w:type="numbering" w:customStyle="1" w:styleId="111">
    <w:name w:val="Нет списка111"/>
    <w:next w:val="a3"/>
    <w:semiHidden/>
    <w:unhideWhenUsed/>
    <w:rsid w:val="00C60812"/>
  </w:style>
  <w:style w:type="numbering" w:customStyle="1" w:styleId="211">
    <w:name w:val="Нет списка211"/>
    <w:next w:val="a3"/>
    <w:semiHidden/>
    <w:unhideWhenUsed/>
    <w:rsid w:val="00C60812"/>
  </w:style>
  <w:style w:type="numbering" w:customStyle="1" w:styleId="40">
    <w:name w:val="Нет списка4"/>
    <w:next w:val="a3"/>
    <w:semiHidden/>
    <w:unhideWhenUsed/>
    <w:rsid w:val="00C60812"/>
  </w:style>
  <w:style w:type="table" w:customStyle="1" w:styleId="29">
    <w:name w:val="Сетка таблицы2"/>
    <w:basedOn w:val="a2"/>
    <w:next w:val="aff"/>
    <w:rsid w:val="00C608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semiHidden/>
    <w:unhideWhenUsed/>
    <w:rsid w:val="00C60812"/>
  </w:style>
  <w:style w:type="numbering" w:customStyle="1" w:styleId="220">
    <w:name w:val="Нет списка22"/>
    <w:next w:val="a3"/>
    <w:semiHidden/>
    <w:unhideWhenUsed/>
    <w:rsid w:val="00C60812"/>
  </w:style>
  <w:style w:type="character" w:styleId="aff4">
    <w:name w:val="endnote reference"/>
    <w:semiHidden/>
    <w:unhideWhenUsed/>
    <w:rsid w:val="00C60812"/>
    <w:rPr>
      <w:vertAlign w:val="superscript"/>
    </w:rPr>
  </w:style>
  <w:style w:type="paragraph" w:customStyle="1" w:styleId="BodyText21">
    <w:name w:val="Body Text 21"/>
    <w:basedOn w:val="a0"/>
    <w:rsid w:val="00C669D5"/>
    <w:pPr>
      <w:suppressAutoHyphens/>
      <w:overflowPunct w:val="0"/>
      <w:autoSpaceDE w:val="0"/>
      <w:spacing w:after="0" w:line="240" w:lineRule="auto"/>
      <w:ind w:firstLine="851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3F6A-CACF-4C5A-8AE5-0D59189C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31</Pages>
  <Words>10537</Words>
  <Characters>60064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MoBIL GROUP</Company>
  <LinksUpToDate>false</LinksUpToDate>
  <CharactersWithSpaces>70461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Admin</dc:creator>
  <cp:keywords/>
  <cp:lastModifiedBy>Друг</cp:lastModifiedBy>
  <cp:revision>8</cp:revision>
  <cp:lastPrinted>2018-11-21T15:14:00Z</cp:lastPrinted>
  <dcterms:created xsi:type="dcterms:W3CDTF">2019-10-22T12:37:00Z</dcterms:created>
  <dcterms:modified xsi:type="dcterms:W3CDTF">2020-02-03T07:50:00Z</dcterms:modified>
</cp:coreProperties>
</file>