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СОБРАНИЕ ДЕПУТАТОВ ВОЛКОВСКОГО СЕЛЬСОВЕТА</w:t>
      </w: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87574E" w:rsidRDefault="00B87C02" w:rsidP="00B87C02">
      <w:pPr>
        <w:pStyle w:val="a5"/>
        <w:tabs>
          <w:tab w:val="left" w:pos="540"/>
          <w:tab w:val="center" w:pos="513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РЕШЕНИЕ</w:t>
      </w: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124A3A" w:rsidRDefault="00B87C02" w:rsidP="001F70BA">
      <w:pPr>
        <w:pStyle w:val="a5"/>
        <w:outlineLvl w:val="0"/>
        <w:rPr>
          <w:rFonts w:ascii="Arial" w:hAnsi="Arial" w:cs="Arial"/>
          <w:bCs/>
          <w:sz w:val="24"/>
          <w:szCs w:val="24"/>
        </w:rPr>
      </w:pPr>
      <w:r w:rsidRPr="00124A3A">
        <w:rPr>
          <w:rFonts w:ascii="Arial" w:hAnsi="Arial" w:cs="Arial"/>
          <w:bCs/>
          <w:sz w:val="24"/>
          <w:szCs w:val="24"/>
        </w:rPr>
        <w:t>«</w:t>
      </w:r>
      <w:r w:rsidR="00D3292E">
        <w:rPr>
          <w:rFonts w:ascii="Arial" w:hAnsi="Arial" w:cs="Arial"/>
          <w:bCs/>
          <w:sz w:val="24"/>
          <w:szCs w:val="24"/>
        </w:rPr>
        <w:t>28</w:t>
      </w:r>
      <w:r w:rsidRPr="00124A3A">
        <w:rPr>
          <w:rFonts w:ascii="Arial" w:hAnsi="Arial" w:cs="Arial"/>
          <w:bCs/>
          <w:sz w:val="24"/>
          <w:szCs w:val="24"/>
        </w:rPr>
        <w:t xml:space="preserve">» </w:t>
      </w:r>
      <w:r w:rsidR="008D7F35">
        <w:rPr>
          <w:rFonts w:ascii="Arial" w:hAnsi="Arial" w:cs="Arial"/>
          <w:bCs/>
          <w:sz w:val="24"/>
          <w:szCs w:val="24"/>
        </w:rPr>
        <w:t>июня</w:t>
      </w:r>
      <w:r w:rsidR="0073065C">
        <w:rPr>
          <w:rFonts w:ascii="Arial" w:hAnsi="Arial" w:cs="Arial"/>
          <w:bCs/>
          <w:sz w:val="24"/>
          <w:szCs w:val="24"/>
        </w:rPr>
        <w:t xml:space="preserve"> </w:t>
      </w:r>
      <w:r w:rsidR="00E6790B">
        <w:rPr>
          <w:rFonts w:ascii="Arial" w:hAnsi="Arial" w:cs="Arial"/>
          <w:bCs/>
          <w:sz w:val="24"/>
          <w:szCs w:val="24"/>
        </w:rPr>
        <w:t>2024</w:t>
      </w:r>
      <w:r w:rsidRPr="00124A3A">
        <w:rPr>
          <w:rFonts w:ascii="Arial" w:hAnsi="Arial" w:cs="Arial"/>
          <w:bCs/>
          <w:sz w:val="24"/>
          <w:szCs w:val="24"/>
        </w:rPr>
        <w:t xml:space="preserve"> г.  № </w:t>
      </w:r>
      <w:r w:rsidR="008D7F35">
        <w:rPr>
          <w:rFonts w:ascii="Arial" w:hAnsi="Arial" w:cs="Arial"/>
          <w:bCs/>
          <w:sz w:val="24"/>
          <w:szCs w:val="24"/>
        </w:rPr>
        <w:t>100</w:t>
      </w:r>
    </w:p>
    <w:p w:rsidR="001F70BA" w:rsidRDefault="001F70BA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Волковского сельсовета Железногорс</w:t>
      </w:r>
      <w:r w:rsidR="00E6790B">
        <w:rPr>
          <w:rFonts w:ascii="Arial" w:hAnsi="Arial" w:cs="Arial"/>
          <w:b/>
          <w:bCs/>
          <w:sz w:val="32"/>
          <w:szCs w:val="32"/>
        </w:rPr>
        <w:t>кого района Курской области № 77 от 19 декабря 2023</w:t>
      </w:r>
      <w:r w:rsidRPr="0087574E">
        <w:rPr>
          <w:rFonts w:ascii="Arial" w:hAnsi="Arial" w:cs="Arial"/>
          <w:b/>
          <w:bCs/>
          <w:sz w:val="32"/>
          <w:szCs w:val="32"/>
        </w:rPr>
        <w:t xml:space="preserve"> г «О бюджете  муниципального образования «Волковский сельсовет» Железногорског</w:t>
      </w:r>
      <w:r w:rsidR="00E6790B">
        <w:rPr>
          <w:rFonts w:ascii="Arial" w:hAnsi="Arial" w:cs="Arial"/>
          <w:b/>
          <w:bCs/>
          <w:sz w:val="32"/>
          <w:szCs w:val="32"/>
        </w:rPr>
        <w:t>о района Курской области на 2024 год и на плановый период 2025 и 2026</w:t>
      </w:r>
      <w:r w:rsidRPr="0087574E">
        <w:rPr>
          <w:rFonts w:ascii="Arial" w:hAnsi="Arial" w:cs="Arial"/>
          <w:b/>
          <w:bCs/>
          <w:sz w:val="32"/>
          <w:szCs w:val="32"/>
        </w:rPr>
        <w:t xml:space="preserve"> годов»</w:t>
      </w:r>
    </w:p>
    <w:p w:rsidR="00B87C02" w:rsidRPr="0087574E" w:rsidRDefault="00B87C02" w:rsidP="00B87C02">
      <w:pPr>
        <w:pStyle w:val="a5"/>
        <w:ind w:left="36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«Волковский сельсовет» Железногорского района Курской области, Собрание депутатов Волковского сельсовета Железногорского района РЕШИЛО: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B87C02" w:rsidRPr="0087574E" w:rsidRDefault="00B87C02" w:rsidP="00B87C02">
      <w:pPr>
        <w:pStyle w:val="a5"/>
        <w:numPr>
          <w:ilvl w:val="0"/>
          <w:numId w:val="17"/>
        </w:numPr>
        <w:spacing w:line="276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Внести  в  Решение  Собрания  депутатов  Волковского  сельсо</w:t>
      </w:r>
      <w:r w:rsidR="00E6790B">
        <w:rPr>
          <w:rFonts w:ascii="Arial" w:hAnsi="Arial" w:cs="Arial"/>
          <w:bCs/>
          <w:sz w:val="24"/>
          <w:szCs w:val="24"/>
        </w:rPr>
        <w:t xml:space="preserve">вета Железногорского района № 77 от 19.12.2023 г. «О бюджете </w:t>
      </w:r>
      <w:r w:rsidRPr="0087574E">
        <w:rPr>
          <w:rFonts w:ascii="Arial" w:hAnsi="Arial" w:cs="Arial"/>
          <w:bCs/>
          <w:sz w:val="24"/>
          <w:szCs w:val="24"/>
        </w:rPr>
        <w:t>муниципального образовани</w:t>
      </w:r>
      <w:r w:rsidR="00E6790B">
        <w:rPr>
          <w:rFonts w:ascii="Arial" w:hAnsi="Arial" w:cs="Arial"/>
          <w:bCs/>
          <w:sz w:val="24"/>
          <w:szCs w:val="24"/>
        </w:rPr>
        <w:t>я «Волковский сельсовет» на 2024 год и плановый период 2025 и 2026</w:t>
      </w:r>
      <w:r w:rsidRPr="0087574E">
        <w:rPr>
          <w:rFonts w:ascii="Arial" w:hAnsi="Arial" w:cs="Arial"/>
          <w:bCs/>
          <w:sz w:val="24"/>
          <w:szCs w:val="24"/>
        </w:rPr>
        <w:t xml:space="preserve"> годов» следующие изменения и </w:t>
      </w:r>
      <w:r w:rsidR="00D83E9D" w:rsidRPr="0087574E">
        <w:rPr>
          <w:rFonts w:ascii="Arial" w:hAnsi="Arial" w:cs="Arial"/>
          <w:bCs/>
          <w:sz w:val="24"/>
          <w:szCs w:val="24"/>
        </w:rPr>
        <w:t>дополнения: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1) Пункт 1 статьи 1 изложить в следующей редакции: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1. Утвердить основные характе</w:t>
      </w:r>
      <w:r w:rsidR="00E6790B">
        <w:rPr>
          <w:rFonts w:ascii="Arial" w:hAnsi="Arial" w:cs="Arial"/>
          <w:bCs/>
          <w:sz w:val="24"/>
          <w:szCs w:val="24"/>
        </w:rPr>
        <w:t>ристики местного бюджета на 2024</w:t>
      </w:r>
      <w:r w:rsidRPr="0087574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7574E">
        <w:rPr>
          <w:rFonts w:ascii="Arial" w:hAnsi="Arial" w:cs="Arial"/>
          <w:bCs/>
          <w:sz w:val="24"/>
          <w:szCs w:val="24"/>
        </w:rPr>
        <w:t xml:space="preserve">год:   </w:t>
      </w:r>
      <w:proofErr w:type="gramEnd"/>
      <w:r w:rsidRPr="0087574E">
        <w:rPr>
          <w:rFonts w:ascii="Arial" w:hAnsi="Arial" w:cs="Arial"/>
          <w:bCs/>
          <w:sz w:val="24"/>
          <w:szCs w:val="24"/>
        </w:rPr>
        <w:t xml:space="preserve">                          прогнозируемый общий объем доходов местного бюджета в сумме </w:t>
      </w:r>
      <w:r w:rsidR="00E6790B">
        <w:rPr>
          <w:rFonts w:ascii="Arial" w:hAnsi="Arial" w:cs="Arial"/>
          <w:bCs/>
          <w:sz w:val="24"/>
          <w:szCs w:val="24"/>
        </w:rPr>
        <w:t>3</w:t>
      </w:r>
      <w:r w:rsidR="00B3190E">
        <w:rPr>
          <w:rFonts w:ascii="Arial" w:hAnsi="Arial" w:cs="Arial"/>
          <w:bCs/>
          <w:sz w:val="24"/>
          <w:szCs w:val="24"/>
        </w:rPr>
        <w:t>043426</w:t>
      </w:r>
      <w:r w:rsidR="00E6790B">
        <w:rPr>
          <w:rFonts w:ascii="Arial" w:hAnsi="Arial" w:cs="Arial"/>
          <w:bCs/>
          <w:sz w:val="24"/>
          <w:szCs w:val="24"/>
        </w:rPr>
        <w:t>,00</w:t>
      </w:r>
      <w:r w:rsidRPr="0087574E">
        <w:rPr>
          <w:rFonts w:ascii="Arial" w:hAnsi="Arial" w:cs="Arial"/>
          <w:sz w:val="24"/>
          <w:szCs w:val="24"/>
        </w:rPr>
        <w:t xml:space="preserve"> </w:t>
      </w:r>
      <w:r w:rsidRPr="0087574E">
        <w:rPr>
          <w:rFonts w:ascii="Arial" w:hAnsi="Arial" w:cs="Arial"/>
          <w:bCs/>
          <w:sz w:val="24"/>
          <w:szCs w:val="24"/>
        </w:rPr>
        <w:t>рублей;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 xml:space="preserve">общий объем расходов местного бюджета в сумме </w:t>
      </w:r>
      <w:r w:rsidR="008D7F35">
        <w:rPr>
          <w:rFonts w:ascii="Arial" w:hAnsi="Arial" w:cs="Arial"/>
          <w:bCs/>
          <w:sz w:val="24"/>
          <w:szCs w:val="24"/>
        </w:rPr>
        <w:t>7777711,16</w:t>
      </w:r>
      <w:r w:rsidR="001F70BA">
        <w:rPr>
          <w:rFonts w:ascii="Arial" w:hAnsi="Arial" w:cs="Arial"/>
          <w:bCs/>
          <w:sz w:val="24"/>
          <w:szCs w:val="24"/>
        </w:rPr>
        <w:t xml:space="preserve"> </w:t>
      </w:r>
      <w:r w:rsidRPr="0087574E">
        <w:rPr>
          <w:rFonts w:ascii="Arial" w:hAnsi="Arial" w:cs="Arial"/>
          <w:bCs/>
          <w:sz w:val="24"/>
          <w:szCs w:val="24"/>
        </w:rPr>
        <w:t>рублей;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87574E">
        <w:rPr>
          <w:rFonts w:ascii="Arial" w:hAnsi="Arial" w:cs="Arial"/>
          <w:bCs/>
          <w:sz w:val="24"/>
          <w:szCs w:val="24"/>
        </w:rPr>
        <w:t>дефицит  местного</w:t>
      </w:r>
      <w:proofErr w:type="gramEnd"/>
      <w:r w:rsidRPr="0087574E">
        <w:rPr>
          <w:rFonts w:ascii="Arial" w:hAnsi="Arial" w:cs="Arial"/>
          <w:bCs/>
          <w:sz w:val="24"/>
          <w:szCs w:val="24"/>
        </w:rPr>
        <w:t xml:space="preserve"> бюджета в сумме  </w:t>
      </w:r>
      <w:r w:rsidR="008D7F35">
        <w:rPr>
          <w:rFonts w:ascii="Arial" w:hAnsi="Arial" w:cs="Arial"/>
          <w:bCs/>
          <w:sz w:val="24"/>
          <w:szCs w:val="24"/>
        </w:rPr>
        <w:t>4734285,16</w:t>
      </w:r>
      <w:r w:rsidR="00B3190E">
        <w:rPr>
          <w:rFonts w:ascii="Arial" w:hAnsi="Arial" w:cs="Arial"/>
          <w:bCs/>
          <w:sz w:val="24"/>
          <w:szCs w:val="24"/>
        </w:rPr>
        <w:t xml:space="preserve"> </w:t>
      </w:r>
      <w:r w:rsidRPr="0087574E">
        <w:rPr>
          <w:rFonts w:ascii="Arial" w:hAnsi="Arial" w:cs="Arial"/>
          <w:bCs/>
          <w:sz w:val="24"/>
          <w:szCs w:val="24"/>
        </w:rPr>
        <w:t>рублей.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2) Приложения № 1, 2, 3, 4, 5 к решению С</w:t>
      </w:r>
      <w:r w:rsidR="00E6790B">
        <w:rPr>
          <w:rFonts w:ascii="Arial" w:hAnsi="Arial" w:cs="Arial"/>
          <w:sz w:val="24"/>
          <w:szCs w:val="24"/>
        </w:rPr>
        <w:t xml:space="preserve">обрания депутатов изложить в  </w:t>
      </w:r>
      <w:r w:rsidRPr="0087574E">
        <w:rPr>
          <w:rFonts w:ascii="Arial" w:hAnsi="Arial" w:cs="Arial"/>
          <w:sz w:val="24"/>
          <w:szCs w:val="24"/>
        </w:rPr>
        <w:t>новой редакции (прилагаются).</w:t>
      </w:r>
    </w:p>
    <w:p w:rsidR="00B87C02" w:rsidRPr="0087574E" w:rsidRDefault="00B87C02" w:rsidP="00B87C0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</w:t>
      </w:r>
      <w:r w:rsidR="00E6790B">
        <w:rPr>
          <w:rFonts w:ascii="Arial" w:hAnsi="Arial" w:cs="Arial"/>
          <w:sz w:val="24"/>
          <w:szCs w:val="24"/>
        </w:rPr>
        <w:t>ения, возникшие с 01 января 2024</w:t>
      </w:r>
      <w:r w:rsidRPr="0087574E">
        <w:rPr>
          <w:rFonts w:ascii="Arial" w:hAnsi="Arial" w:cs="Arial"/>
          <w:sz w:val="24"/>
          <w:szCs w:val="24"/>
        </w:rPr>
        <w:t xml:space="preserve"> года.</w:t>
      </w:r>
    </w:p>
    <w:p w:rsidR="00B87C02" w:rsidRPr="0087574E" w:rsidRDefault="00B87C02" w:rsidP="00B87C0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87C02" w:rsidRPr="0087574E" w:rsidRDefault="00B87C02" w:rsidP="00B87C0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Волковского сельсовета                                                   Н.А. Шестопалов</w:t>
      </w:r>
    </w:p>
    <w:p w:rsidR="00B87C02" w:rsidRPr="0087574E" w:rsidRDefault="00B87C02" w:rsidP="00B87C02">
      <w:pPr>
        <w:pStyle w:val="af"/>
        <w:spacing w:line="276" w:lineRule="auto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Глава Волковского сельсовета</w:t>
      </w:r>
    </w:p>
    <w:p w:rsidR="00B87C02" w:rsidRPr="0087574E" w:rsidRDefault="00B87C02" w:rsidP="00B87C02">
      <w:pPr>
        <w:pStyle w:val="af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Железногорского района                                                       О.В. Орлова</w:t>
      </w:r>
    </w:p>
    <w:p w:rsidR="00E6790B" w:rsidRDefault="00E6790B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473097" w:rsidRDefault="00473097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F56508" w:rsidRDefault="00F56508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E6790B" w:rsidRPr="0087574E" w:rsidRDefault="00E6790B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E6790B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</w:t>
      </w:r>
      <w:r w:rsidR="00E6790B">
        <w:rPr>
          <w:rFonts w:ascii="Arial" w:hAnsi="Arial" w:cs="Arial"/>
          <w:sz w:val="16"/>
          <w:szCs w:val="16"/>
        </w:rPr>
        <w:t xml:space="preserve">декабря </w:t>
      </w:r>
      <w:r w:rsidRPr="0087574E">
        <w:rPr>
          <w:rFonts w:ascii="Arial" w:hAnsi="Arial" w:cs="Arial"/>
          <w:sz w:val="16"/>
          <w:szCs w:val="16"/>
        </w:rPr>
        <w:t>202</w:t>
      </w:r>
      <w:r w:rsidR="00E6790B">
        <w:rPr>
          <w:rFonts w:ascii="Arial" w:hAnsi="Arial" w:cs="Arial"/>
          <w:sz w:val="16"/>
          <w:szCs w:val="16"/>
        </w:rPr>
        <w:t>3</w:t>
      </w:r>
      <w:r w:rsidRPr="0087574E">
        <w:rPr>
          <w:rFonts w:ascii="Arial" w:hAnsi="Arial" w:cs="Arial"/>
          <w:sz w:val="16"/>
          <w:szCs w:val="16"/>
        </w:rPr>
        <w:t xml:space="preserve"> г.  «О бюджете муниципального образования </w:t>
      </w:r>
    </w:p>
    <w:p w:rsidR="00640D6F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E6790B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E6790B">
        <w:rPr>
          <w:rFonts w:ascii="Arial" w:hAnsi="Arial" w:cs="Arial"/>
          <w:sz w:val="16"/>
          <w:szCs w:val="16"/>
        </w:rPr>
        <w:t xml:space="preserve">   области на 2024 год и на плановый период 2025</w:t>
      </w:r>
      <w:r w:rsidRPr="0087574E">
        <w:rPr>
          <w:rFonts w:ascii="Arial" w:hAnsi="Arial" w:cs="Arial"/>
          <w:sz w:val="16"/>
          <w:szCs w:val="16"/>
        </w:rPr>
        <w:t xml:space="preserve"> и 202</w:t>
      </w:r>
      <w:r w:rsidR="00E6790B">
        <w:rPr>
          <w:rFonts w:ascii="Arial" w:hAnsi="Arial" w:cs="Arial"/>
          <w:sz w:val="16"/>
          <w:szCs w:val="16"/>
        </w:rPr>
        <w:t>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D3292E">
        <w:rPr>
          <w:rFonts w:ascii="Arial" w:hAnsi="Arial" w:cs="Arial"/>
          <w:sz w:val="16"/>
          <w:szCs w:val="16"/>
        </w:rPr>
        <w:t>28</w:t>
      </w:r>
      <w:r w:rsidR="008D7F35">
        <w:rPr>
          <w:rFonts w:ascii="Arial" w:hAnsi="Arial" w:cs="Arial"/>
          <w:sz w:val="16"/>
          <w:szCs w:val="16"/>
        </w:rPr>
        <w:t>.06</w:t>
      </w:r>
      <w:r w:rsidR="00E6790B">
        <w:rPr>
          <w:rFonts w:ascii="Arial" w:hAnsi="Arial" w:cs="Arial"/>
          <w:sz w:val="16"/>
          <w:szCs w:val="16"/>
        </w:rPr>
        <w:t>.2024 г. №</w:t>
      </w:r>
      <w:r w:rsidR="008D7F35">
        <w:rPr>
          <w:rFonts w:ascii="Arial" w:hAnsi="Arial" w:cs="Arial"/>
          <w:sz w:val="16"/>
          <w:szCs w:val="16"/>
        </w:rPr>
        <w:t>100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20"/>
          <w:szCs w:val="20"/>
        </w:rPr>
      </w:pP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20"/>
          <w:szCs w:val="20"/>
        </w:rPr>
      </w:pPr>
    </w:p>
    <w:p w:rsidR="00B87C02" w:rsidRPr="0087574E" w:rsidRDefault="00B87C02" w:rsidP="00B87C02">
      <w:pPr>
        <w:pStyle w:val="af"/>
        <w:tabs>
          <w:tab w:val="left" w:pos="18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Источники финансирования д</w:t>
      </w:r>
      <w:r w:rsidR="00074349" w:rsidRPr="0087574E">
        <w:rPr>
          <w:rFonts w:ascii="Arial" w:hAnsi="Arial" w:cs="Arial"/>
          <w:b/>
          <w:bCs/>
          <w:sz w:val="32"/>
          <w:szCs w:val="32"/>
        </w:rPr>
        <w:t xml:space="preserve">ефицита местного бюджета на </w:t>
      </w:r>
      <w:r w:rsidR="00E6790B">
        <w:rPr>
          <w:rFonts w:ascii="Arial" w:hAnsi="Arial" w:cs="Arial"/>
          <w:b/>
          <w:bCs/>
          <w:sz w:val="32"/>
          <w:szCs w:val="32"/>
        </w:rPr>
        <w:t>2024</w:t>
      </w:r>
      <w:r w:rsidRPr="0087574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B87C02" w:rsidRPr="0087574E" w:rsidRDefault="00B87C02" w:rsidP="00B87C02">
      <w:pPr>
        <w:pStyle w:val="af"/>
        <w:tabs>
          <w:tab w:val="left" w:pos="18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B87C02" w:rsidRPr="0087574E" w:rsidRDefault="00B87C02" w:rsidP="00B87C02">
      <w:pPr>
        <w:pStyle w:val="af"/>
        <w:jc w:val="center"/>
        <w:rPr>
          <w:rFonts w:ascii="Arial" w:hAnsi="Arial" w:cs="Arial"/>
          <w:sz w:val="20"/>
          <w:szCs w:val="20"/>
        </w:rPr>
      </w:pPr>
      <w:r w:rsidRPr="008757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820"/>
        <w:gridCol w:w="1984"/>
      </w:tblGrid>
      <w:tr w:rsidR="00B87C02" w:rsidRPr="0087574E" w:rsidTr="00B87C02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87C02" w:rsidRPr="0087574E" w:rsidTr="00B87C02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B87C02" w:rsidRPr="0087574E" w:rsidTr="00B87C0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8D7F35" w:rsidP="00B87C02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4734285,16</w:t>
            </w:r>
          </w:p>
        </w:tc>
      </w:tr>
      <w:tr w:rsidR="00B87C02" w:rsidRPr="0087574E" w:rsidTr="00B87C02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3190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1F70BA" w:rsidRPr="0087574E" w:rsidTr="00B87C0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13354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1F70BA" w:rsidRPr="0087574E" w:rsidTr="00B87C02">
        <w:trPr>
          <w:trHeight w:val="3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13354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1F70BA" w:rsidRPr="0087574E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13354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B87C02" w:rsidRPr="0087574E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8D7F35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7777711,16</w:t>
            </w:r>
          </w:p>
        </w:tc>
      </w:tr>
      <w:tr w:rsidR="001F70BA" w:rsidRPr="0087574E" w:rsidTr="00FB5D86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8D7F35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7777711,16</w:t>
            </w:r>
          </w:p>
        </w:tc>
      </w:tr>
      <w:tr w:rsidR="001F70BA" w:rsidRPr="0087574E" w:rsidTr="00FB5D86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8D7F35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7777711,16</w:t>
            </w:r>
          </w:p>
        </w:tc>
      </w:tr>
      <w:tr w:rsidR="001F70BA" w:rsidRPr="0087574E" w:rsidTr="00FB5D86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8D7F35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7777711,16</w:t>
            </w:r>
          </w:p>
        </w:tc>
      </w:tr>
      <w:tr w:rsidR="00B87C02" w:rsidRPr="0087574E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0B2643" w:rsidP="00B87C02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4734285,16</w:t>
            </w:r>
          </w:p>
        </w:tc>
      </w:tr>
    </w:tbl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473097" w:rsidRDefault="00473097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473097" w:rsidRDefault="00473097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3190E" w:rsidRPr="00C62CD6" w:rsidRDefault="00B3190E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№2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к Решению  Собрания депутатов Волковского  сельсовета Железногорского района Курской </w:t>
      </w:r>
      <w:r w:rsidR="00B13354">
        <w:rPr>
          <w:rFonts w:ascii="Arial" w:hAnsi="Arial" w:cs="Arial"/>
          <w:sz w:val="16"/>
          <w:szCs w:val="16"/>
        </w:rPr>
        <w:t xml:space="preserve"> области № 77 от 19 декабря 2023</w:t>
      </w:r>
      <w:r w:rsidRPr="0087574E">
        <w:rPr>
          <w:rFonts w:ascii="Arial" w:hAnsi="Arial" w:cs="Arial"/>
          <w:sz w:val="16"/>
          <w:szCs w:val="16"/>
        </w:rPr>
        <w:t xml:space="preserve"> г.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B13354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B13354">
        <w:rPr>
          <w:rFonts w:ascii="Arial" w:hAnsi="Arial" w:cs="Arial"/>
          <w:sz w:val="16"/>
          <w:szCs w:val="16"/>
        </w:rPr>
        <w:t xml:space="preserve">   области на 2024</w:t>
      </w:r>
      <w:r w:rsidRPr="0087574E">
        <w:rPr>
          <w:rFonts w:ascii="Arial" w:hAnsi="Arial" w:cs="Arial"/>
          <w:sz w:val="16"/>
          <w:szCs w:val="16"/>
        </w:rPr>
        <w:t xml:space="preserve"> год и на плановый период 202</w:t>
      </w:r>
      <w:r w:rsidR="00B13354">
        <w:rPr>
          <w:rFonts w:ascii="Arial" w:hAnsi="Arial" w:cs="Arial"/>
          <w:sz w:val="16"/>
          <w:szCs w:val="16"/>
        </w:rPr>
        <w:t>5 и 2026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8D7F35">
        <w:rPr>
          <w:rFonts w:ascii="Arial" w:hAnsi="Arial" w:cs="Arial"/>
          <w:sz w:val="16"/>
          <w:szCs w:val="16"/>
        </w:rPr>
        <w:t>28</w:t>
      </w:r>
      <w:r w:rsidR="00256756">
        <w:rPr>
          <w:rFonts w:ascii="Arial" w:hAnsi="Arial" w:cs="Arial"/>
          <w:sz w:val="16"/>
          <w:szCs w:val="16"/>
        </w:rPr>
        <w:t>.0</w:t>
      </w:r>
      <w:r w:rsidR="008D7F35">
        <w:rPr>
          <w:rFonts w:ascii="Arial" w:hAnsi="Arial" w:cs="Arial"/>
          <w:sz w:val="16"/>
          <w:szCs w:val="16"/>
        </w:rPr>
        <w:t>6.2024 г. №100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C62CD6" w:rsidRDefault="00B87C02" w:rsidP="00B87C02">
      <w:pPr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Прогнозируемое поступление</w:t>
      </w:r>
      <w:r w:rsidR="00B13354">
        <w:rPr>
          <w:rFonts w:ascii="Times New Roman" w:hAnsi="Times New Roman"/>
          <w:b/>
          <w:sz w:val="24"/>
          <w:szCs w:val="24"/>
        </w:rPr>
        <w:t xml:space="preserve"> доходов в местный бюджет в 2024</w:t>
      </w:r>
      <w:r w:rsidRPr="00C62CD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C62CD6">
        <w:rPr>
          <w:rFonts w:ascii="Times New Roman" w:hAnsi="Times New Roman"/>
          <w:bCs/>
          <w:sz w:val="20"/>
          <w:szCs w:val="20"/>
        </w:rPr>
        <w:t>(рублей)</w:t>
      </w: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  <w:gridCol w:w="1134"/>
      </w:tblGrid>
      <w:tr w:rsidR="00B87C02" w:rsidRPr="00945FC3" w:rsidTr="00B84547">
        <w:trPr>
          <w:trHeight w:val="987"/>
          <w:jc w:val="right"/>
        </w:trPr>
        <w:tc>
          <w:tcPr>
            <w:tcW w:w="2268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Сумма на</w:t>
            </w:r>
          </w:p>
          <w:p w:rsidR="00B87C02" w:rsidRPr="00945FC3" w:rsidRDefault="00B13354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2024</w:t>
            </w:r>
            <w:r w:rsidR="00B87C02"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87C02" w:rsidRPr="00945FC3" w:rsidTr="00B84547">
        <w:trPr>
          <w:trHeight w:val="188"/>
          <w:jc w:val="right"/>
        </w:trPr>
        <w:tc>
          <w:tcPr>
            <w:tcW w:w="2268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B87C02" w:rsidRPr="00945FC3" w:rsidTr="00B84547">
        <w:trPr>
          <w:trHeight w:val="137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2863170,00</w:t>
            </w:r>
          </w:p>
        </w:tc>
      </w:tr>
      <w:tr w:rsidR="00B87C02" w:rsidRPr="00945FC3" w:rsidTr="00B84547">
        <w:trPr>
          <w:trHeight w:val="184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57040</w:t>
            </w:r>
            <w:r w:rsidR="00D136BD" w:rsidRPr="00D136BD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250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57040</w:t>
            </w:r>
            <w:r w:rsidRPr="00D136BD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683E5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56910</w:t>
            </w:r>
            <w:r w:rsidR="00683E55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НК Российской Федерации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683E5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130</w:t>
            </w:r>
            <w:r w:rsidR="00683E55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118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2754529,00</w:t>
            </w:r>
          </w:p>
        </w:tc>
      </w:tr>
      <w:tr w:rsidR="00B87C02" w:rsidRPr="00945FC3" w:rsidTr="00B84547">
        <w:trPr>
          <w:trHeight w:val="149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683E5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46418</w:t>
            </w:r>
            <w:r w:rsidR="00683E55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244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2708111,00</w:t>
            </w:r>
          </w:p>
        </w:tc>
      </w:tr>
      <w:tr w:rsidR="00B87C02" w:rsidRPr="00945FC3" w:rsidTr="00B84547">
        <w:trPr>
          <w:trHeight w:val="188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D136BD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2460498,00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D136BD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2460498,00</w:t>
            </w:r>
          </w:p>
        </w:tc>
      </w:tr>
      <w:tr w:rsidR="00B87C02" w:rsidRPr="00945FC3" w:rsidTr="00B84547">
        <w:trPr>
          <w:trHeight w:val="226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247613,00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247613,00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51601,00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1 11 05030 10 0000 120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51524,00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51524,00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51524,00</w:t>
            </w:r>
          </w:p>
        </w:tc>
      </w:tr>
      <w:tr w:rsidR="00B87C02" w:rsidRPr="00945FC3" w:rsidTr="00B84547">
        <w:trPr>
          <w:trHeight w:val="15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B87C02" w:rsidRPr="00945FC3" w:rsidRDefault="00B3190E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180256,00</w:t>
            </w:r>
          </w:p>
        </w:tc>
      </w:tr>
      <w:tr w:rsidR="00B3190E" w:rsidRPr="00945FC3" w:rsidTr="00B84547">
        <w:trPr>
          <w:trHeight w:val="15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180256,00</w:t>
            </w:r>
          </w:p>
        </w:tc>
      </w:tr>
      <w:tr w:rsidR="00B3190E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134910,00</w:t>
            </w:r>
          </w:p>
        </w:tc>
      </w:tr>
      <w:tr w:rsidR="00B3190E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02 35118 00 0000 150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134910,00</w:t>
            </w:r>
          </w:p>
        </w:tc>
      </w:tr>
      <w:tr w:rsidR="00B3190E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02 35118 10 0000 150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134910,00</w:t>
            </w:r>
          </w:p>
        </w:tc>
      </w:tr>
      <w:tr w:rsidR="00B3190E" w:rsidRPr="00945FC3" w:rsidTr="00B3190E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napToGrid w:val="0"/>
                <w:sz w:val="20"/>
                <w:szCs w:val="20"/>
              </w:rPr>
              <w:t>2 02 40000 00 0000 000</w:t>
            </w:r>
          </w:p>
        </w:tc>
        <w:tc>
          <w:tcPr>
            <w:tcW w:w="6521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45346,00</w:t>
            </w:r>
          </w:p>
        </w:tc>
      </w:tr>
      <w:tr w:rsidR="00B3190E" w:rsidRPr="00945FC3" w:rsidTr="00B3190E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6521" w:type="dxa"/>
            <w:vAlign w:val="bottom"/>
          </w:tcPr>
          <w:p w:rsidR="00B3190E" w:rsidRPr="00B3190E" w:rsidRDefault="00B3190E" w:rsidP="00B31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45346,00</w:t>
            </w:r>
          </w:p>
        </w:tc>
      </w:tr>
      <w:tr w:rsidR="00B3190E" w:rsidRPr="00945FC3" w:rsidTr="00B3190E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521" w:type="dxa"/>
            <w:vAlign w:val="bottom"/>
          </w:tcPr>
          <w:p w:rsidR="00B3190E" w:rsidRPr="00B3190E" w:rsidRDefault="00B3190E" w:rsidP="00B31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B3190E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45346,00</w:t>
            </w:r>
          </w:p>
        </w:tc>
      </w:tr>
      <w:tr w:rsidR="00B3190E" w:rsidRPr="00945FC3" w:rsidTr="00B84547">
        <w:trPr>
          <w:trHeight w:val="158"/>
          <w:jc w:val="right"/>
        </w:trPr>
        <w:tc>
          <w:tcPr>
            <w:tcW w:w="2268" w:type="dxa"/>
          </w:tcPr>
          <w:p w:rsidR="00B3190E" w:rsidRPr="00945FC3" w:rsidRDefault="00B3190E" w:rsidP="00B319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3043426,00</w:t>
            </w:r>
          </w:p>
        </w:tc>
      </w:tr>
    </w:tbl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5419" w:rsidRDefault="00DE5419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5419" w:rsidRDefault="00DE5419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5419" w:rsidRDefault="00DE5419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097" w:rsidRDefault="00473097" w:rsidP="00473097">
      <w:pPr>
        <w:tabs>
          <w:tab w:val="left" w:pos="62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190E" w:rsidRDefault="00B3190E" w:rsidP="00473097">
      <w:pPr>
        <w:tabs>
          <w:tab w:val="left" w:pos="62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№3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4010F2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декабря 202</w:t>
      </w:r>
      <w:r w:rsidR="004010F2">
        <w:rPr>
          <w:rFonts w:ascii="Arial" w:hAnsi="Arial" w:cs="Arial"/>
          <w:sz w:val="16"/>
          <w:szCs w:val="16"/>
        </w:rPr>
        <w:t>3</w:t>
      </w:r>
      <w:r w:rsidRPr="0087574E">
        <w:rPr>
          <w:rFonts w:ascii="Arial" w:hAnsi="Arial" w:cs="Arial"/>
          <w:sz w:val="16"/>
          <w:szCs w:val="16"/>
        </w:rPr>
        <w:t xml:space="preserve"> г.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4010F2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4010F2">
        <w:rPr>
          <w:rFonts w:ascii="Arial" w:hAnsi="Arial" w:cs="Arial"/>
          <w:sz w:val="16"/>
          <w:szCs w:val="16"/>
        </w:rPr>
        <w:t xml:space="preserve">   области на 2024</w:t>
      </w:r>
      <w:r w:rsidRPr="0087574E">
        <w:rPr>
          <w:rFonts w:ascii="Arial" w:hAnsi="Arial" w:cs="Arial"/>
          <w:sz w:val="16"/>
          <w:szCs w:val="16"/>
        </w:rPr>
        <w:t xml:space="preserve"> год и на плановый период 2024 и 2025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8D7F35">
        <w:rPr>
          <w:rFonts w:ascii="Arial" w:hAnsi="Arial" w:cs="Arial"/>
          <w:sz w:val="16"/>
          <w:szCs w:val="16"/>
        </w:rPr>
        <w:t>28.06.2024 г. № 100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</w:t>
      </w:r>
    </w:p>
    <w:p w:rsidR="00B87C02" w:rsidRPr="00C62CD6" w:rsidRDefault="00B87C02" w:rsidP="00B87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Распределение  бюджетных ассигнований по разделам, подразделам, целевым статьям (муниципальным программам муниципального образования «Волковский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«Волковский сельсовет» Железногорского района Курской области  на 202</w:t>
      </w:r>
      <w:r w:rsidR="004010F2">
        <w:rPr>
          <w:rFonts w:ascii="Times New Roman" w:hAnsi="Times New Roman"/>
          <w:b/>
          <w:sz w:val="24"/>
          <w:szCs w:val="24"/>
        </w:rPr>
        <w:t>4</w:t>
      </w:r>
      <w:r w:rsidRPr="00C62C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b/>
          <w:sz w:val="20"/>
          <w:szCs w:val="20"/>
        </w:rPr>
        <w:t xml:space="preserve"> </w:t>
      </w:r>
      <w:r w:rsidRPr="00C62CD6">
        <w:rPr>
          <w:rFonts w:ascii="Times New Roman" w:hAnsi="Times New Roman"/>
          <w:sz w:val="20"/>
          <w:szCs w:val="20"/>
        </w:rPr>
        <w:t>(рублей)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84"/>
        <w:gridCol w:w="283"/>
        <w:gridCol w:w="1417"/>
        <w:gridCol w:w="426"/>
        <w:gridCol w:w="1021"/>
      </w:tblGrid>
      <w:tr w:rsidR="00B87C02" w:rsidRPr="00897D7D" w:rsidTr="00E72A41">
        <w:trPr>
          <w:trHeight w:val="369"/>
        </w:trPr>
        <w:tc>
          <w:tcPr>
            <w:tcW w:w="6629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4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83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21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B87C02" w:rsidRPr="0030156A" w:rsidRDefault="004010F2" w:rsidP="00B87C0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2024</w:t>
            </w:r>
            <w:r w:rsidR="00B87C02" w:rsidRPr="0030156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D1668C" w:rsidP="004010F2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7777711,16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1B546D" w:rsidRPr="0030156A" w:rsidRDefault="00D1668C" w:rsidP="001B54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4253598,72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bottom"/>
          </w:tcPr>
          <w:p w:rsidR="00665DE4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455DE7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1449321,71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 службы» муниципальной программы «Развитие муниципальной службы в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B87C02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665DE4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EE60EC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EE60EC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B84547" w:rsidRPr="00897D7D" w:rsidTr="00E72A41">
        <w:tc>
          <w:tcPr>
            <w:tcW w:w="6629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4547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1 00С0000</w:t>
            </w:r>
          </w:p>
        </w:tc>
        <w:tc>
          <w:tcPr>
            <w:tcW w:w="426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4547" w:rsidRPr="0030156A" w:rsidRDefault="00EE60EC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</w:t>
            </w:r>
            <w:r w:rsidR="004010F2">
              <w:rPr>
                <w:rFonts w:ascii="Times New Roman" w:hAnsi="Times New Roman"/>
                <w:sz w:val="20"/>
                <w:szCs w:val="20"/>
              </w:rPr>
              <w:t xml:space="preserve"> функций государственными (муни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bottom"/>
          </w:tcPr>
          <w:p w:rsidR="00B87C02" w:rsidRPr="0030156A" w:rsidRDefault="0041180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717000</w:t>
            </w:r>
            <w:r w:rsidR="004010F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E60EC" w:rsidRPr="00897D7D" w:rsidTr="00E72A41">
        <w:tc>
          <w:tcPr>
            <w:tcW w:w="6629" w:type="dxa"/>
            <w:vAlign w:val="center"/>
          </w:tcPr>
          <w:p w:rsidR="00EE60EC" w:rsidRPr="00CD1901" w:rsidRDefault="00EE60EC" w:rsidP="00EE60EC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284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E60EC" w:rsidRPr="00CD1901" w:rsidRDefault="00EE60EC" w:rsidP="00EE60E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EE60EC" w:rsidRPr="00897D7D" w:rsidTr="00E72A41">
        <w:tc>
          <w:tcPr>
            <w:tcW w:w="6629" w:type="dxa"/>
            <w:vAlign w:val="center"/>
          </w:tcPr>
          <w:p w:rsidR="00EE60EC" w:rsidRPr="00CD1901" w:rsidRDefault="00EE60EC" w:rsidP="00EE60EC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E60EC" w:rsidRPr="00CD1901" w:rsidRDefault="00EE60EC" w:rsidP="00EE60E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21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center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center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1668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1668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1668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1668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DC559D" w:rsidRPr="0030156A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557DF0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1065688,40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bottom"/>
          </w:tcPr>
          <w:p w:rsidR="00DC559D" w:rsidRPr="0030156A" w:rsidRDefault="00D1668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1076288,61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bottom"/>
          </w:tcPr>
          <w:p w:rsidR="00DC559D" w:rsidRPr="00650768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98427,96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104366,44</w:t>
            </w:r>
          </w:p>
        </w:tc>
      </w:tr>
      <w:tr w:rsidR="00DC559D" w:rsidRPr="00897D7D" w:rsidTr="00E72A41">
        <w:trPr>
          <w:trHeight w:val="349"/>
        </w:trPr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rPr>
          <w:trHeight w:val="719"/>
        </w:trPr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E404C" w:rsidRPr="00897D7D" w:rsidTr="00E72A41">
        <w:tc>
          <w:tcPr>
            <w:tcW w:w="6629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4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30156A" w:rsidRDefault="00C51897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rPr>
          <w:trHeight w:val="883"/>
        </w:trPr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5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0B2643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C51897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="00C51897"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7" w:history="1">
              <w:r w:rsidR="00C51897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="00C51897"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2540640,00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7283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21" w:type="dxa"/>
            <w:vAlign w:val="bottom"/>
          </w:tcPr>
          <w:p w:rsidR="00C51897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443850,00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«Социальная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</w:tbl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7909D8">
      <w:pPr>
        <w:spacing w:after="0"/>
        <w:rPr>
          <w:rFonts w:ascii="Times New Roman" w:hAnsi="Times New Roman"/>
          <w:sz w:val="20"/>
          <w:szCs w:val="20"/>
        </w:rPr>
      </w:pPr>
    </w:p>
    <w:p w:rsidR="00B87C02" w:rsidRDefault="00B87C02" w:rsidP="00C51897">
      <w:pPr>
        <w:spacing w:after="0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№4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F8450E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декабря </w:t>
      </w:r>
      <w:smartTag w:uri="urn:schemas-microsoft-com:office:smarttags" w:element="metricconverter">
        <w:smartTagPr>
          <w:attr w:name="ProductID" w:val="2023 г"/>
        </w:smartTagPr>
        <w:r w:rsidRPr="0087574E">
          <w:rPr>
            <w:rFonts w:ascii="Arial" w:hAnsi="Arial" w:cs="Arial"/>
            <w:sz w:val="16"/>
            <w:szCs w:val="16"/>
          </w:rPr>
          <w:t>2023 г</w:t>
        </w:r>
      </w:smartTag>
      <w:r w:rsidRPr="0087574E">
        <w:rPr>
          <w:rFonts w:ascii="Arial" w:hAnsi="Arial" w:cs="Arial"/>
          <w:sz w:val="16"/>
          <w:szCs w:val="16"/>
        </w:rPr>
        <w:t xml:space="preserve">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F8450E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F8450E">
        <w:rPr>
          <w:rFonts w:ascii="Arial" w:hAnsi="Arial" w:cs="Arial"/>
          <w:sz w:val="16"/>
          <w:szCs w:val="16"/>
        </w:rPr>
        <w:t xml:space="preserve">   области на 2024 год и на плановый период 2025 и 2026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405DFA">
        <w:rPr>
          <w:rFonts w:ascii="Arial" w:hAnsi="Arial" w:cs="Arial"/>
          <w:sz w:val="16"/>
          <w:szCs w:val="16"/>
        </w:rPr>
        <w:t>28</w:t>
      </w:r>
      <w:r w:rsidR="001A4A8E">
        <w:rPr>
          <w:rFonts w:ascii="Arial" w:hAnsi="Arial" w:cs="Arial"/>
          <w:sz w:val="16"/>
          <w:szCs w:val="16"/>
        </w:rPr>
        <w:t>.06</w:t>
      </w:r>
      <w:r w:rsidR="00E12A8A">
        <w:rPr>
          <w:rFonts w:ascii="Arial" w:hAnsi="Arial" w:cs="Arial"/>
          <w:sz w:val="16"/>
          <w:szCs w:val="16"/>
        </w:rPr>
        <w:t>.2024</w:t>
      </w:r>
      <w:r w:rsidR="001A4A8E">
        <w:rPr>
          <w:rFonts w:ascii="Arial" w:hAnsi="Arial" w:cs="Arial"/>
          <w:sz w:val="16"/>
          <w:szCs w:val="16"/>
        </w:rPr>
        <w:t xml:space="preserve"> г. № 100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C62CD6" w:rsidRDefault="00B87C02" w:rsidP="00B87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B87C02" w:rsidRPr="00C62CD6" w:rsidRDefault="00F8450E" w:rsidP="00B87C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B87C02" w:rsidRPr="00C62C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>(рублей)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425"/>
        <w:gridCol w:w="284"/>
        <w:gridCol w:w="283"/>
        <w:gridCol w:w="1417"/>
        <w:gridCol w:w="426"/>
        <w:gridCol w:w="1163"/>
      </w:tblGrid>
      <w:tr w:rsidR="00FB5D86" w:rsidRPr="00897D7D" w:rsidTr="00F8450E">
        <w:trPr>
          <w:trHeight w:val="369"/>
        </w:trPr>
        <w:tc>
          <w:tcPr>
            <w:tcW w:w="6062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Align w:val="bottom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КБП</w:t>
            </w:r>
          </w:p>
        </w:tc>
        <w:tc>
          <w:tcPr>
            <w:tcW w:w="284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83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63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FB5D86" w:rsidRPr="0030156A" w:rsidRDefault="00FB5D86" w:rsidP="00FB5D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 2023г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D1668C" w:rsidP="00F8450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7777711,16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D1668C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4253598,72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405DF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55DE7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1449321,71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9A575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 службы» муниципальной программы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9A575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9A575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3E34A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D64CD3" w:rsidRPr="0030156A" w:rsidRDefault="003E34A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AA1486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AA1486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функций государственными (муни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717000,00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AA1486" w:rsidRPr="00897D7D" w:rsidTr="001C1E62">
        <w:tc>
          <w:tcPr>
            <w:tcW w:w="6062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D1668C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D1668C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D1668C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D1668C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AA1486" w:rsidRPr="0030156A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1065688,40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3" w:type="dxa"/>
            <w:vAlign w:val="bottom"/>
          </w:tcPr>
          <w:p w:rsidR="00AA1486" w:rsidRPr="0030156A" w:rsidRDefault="00D1668C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1076288,61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bottom"/>
          </w:tcPr>
          <w:p w:rsidR="00AA1486" w:rsidRPr="00650768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98427,96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104366,44</w:t>
            </w:r>
          </w:p>
        </w:tc>
      </w:tr>
      <w:tr w:rsidR="00AA1486" w:rsidRPr="00897D7D" w:rsidTr="00F8450E">
        <w:trPr>
          <w:trHeight w:val="349"/>
        </w:trPr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rPr>
          <w:trHeight w:val="719"/>
        </w:trPr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2B5D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32CAA" w:rsidRPr="00897D7D" w:rsidTr="00F8450E">
        <w:tc>
          <w:tcPr>
            <w:tcW w:w="6062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30156A" w:rsidRDefault="003E34A4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rPr>
          <w:trHeight w:val="883"/>
        </w:trPr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8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0B2643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3E34A4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="003E34A4"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10" w:history="1">
              <w:r w:rsidR="003E34A4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="003E34A4"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2540640,00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7283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63" w:type="dxa"/>
            <w:vAlign w:val="bottom"/>
          </w:tcPr>
          <w:p w:rsidR="003E34A4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443850,00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«Социальная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</w:tbl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pStyle w:val="af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360D4" w:rsidRDefault="00D360D4" w:rsidP="00B6072B">
      <w:pPr>
        <w:pStyle w:val="af"/>
        <w:rPr>
          <w:rFonts w:ascii="Times New Roman" w:hAnsi="Times New Roman"/>
          <w:sz w:val="20"/>
          <w:szCs w:val="20"/>
        </w:rPr>
      </w:pPr>
    </w:p>
    <w:p w:rsidR="00D360D4" w:rsidRDefault="00D360D4" w:rsidP="003E34A4">
      <w:pPr>
        <w:pStyle w:val="af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№5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D360D4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декабря </w:t>
      </w:r>
      <w:smartTag w:uri="urn:schemas-microsoft-com:office:smarttags" w:element="metricconverter">
        <w:smartTagPr>
          <w:attr w:name="ProductID" w:val="2023 г"/>
        </w:smartTagPr>
        <w:r w:rsidRPr="0087574E">
          <w:rPr>
            <w:rFonts w:ascii="Arial" w:hAnsi="Arial" w:cs="Arial"/>
            <w:sz w:val="16"/>
            <w:szCs w:val="16"/>
          </w:rPr>
          <w:t>2023 г</w:t>
        </w:r>
      </w:smartTag>
      <w:r w:rsidRPr="0087574E">
        <w:rPr>
          <w:rFonts w:ascii="Arial" w:hAnsi="Arial" w:cs="Arial"/>
          <w:sz w:val="16"/>
          <w:szCs w:val="16"/>
        </w:rPr>
        <w:t xml:space="preserve">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района  Курской</w:t>
      </w:r>
      <w:proofErr w:type="gramEnd"/>
      <w:r w:rsidRPr="0087574E">
        <w:rPr>
          <w:rFonts w:ascii="Arial" w:hAnsi="Arial" w:cs="Arial"/>
          <w:sz w:val="16"/>
          <w:szCs w:val="16"/>
        </w:rPr>
        <w:t xml:space="preserve">   области на 202</w:t>
      </w:r>
      <w:r w:rsidR="00D360D4">
        <w:rPr>
          <w:rFonts w:ascii="Arial" w:hAnsi="Arial" w:cs="Arial"/>
          <w:sz w:val="16"/>
          <w:szCs w:val="16"/>
        </w:rPr>
        <w:t>4</w:t>
      </w:r>
      <w:r w:rsidRPr="0087574E">
        <w:rPr>
          <w:rFonts w:ascii="Arial" w:hAnsi="Arial" w:cs="Arial"/>
          <w:sz w:val="16"/>
          <w:szCs w:val="16"/>
        </w:rPr>
        <w:t xml:space="preserve"> год и на плановый п</w:t>
      </w:r>
      <w:r w:rsidR="00D360D4">
        <w:rPr>
          <w:rFonts w:ascii="Arial" w:hAnsi="Arial" w:cs="Arial"/>
          <w:sz w:val="16"/>
          <w:szCs w:val="16"/>
        </w:rPr>
        <w:t>ериод 2025 и 2026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472292">
        <w:rPr>
          <w:rFonts w:ascii="Arial" w:hAnsi="Arial" w:cs="Arial"/>
          <w:sz w:val="16"/>
          <w:szCs w:val="16"/>
        </w:rPr>
        <w:t>28</w:t>
      </w:r>
      <w:r w:rsidR="001A4A8E">
        <w:rPr>
          <w:rFonts w:ascii="Arial" w:hAnsi="Arial" w:cs="Arial"/>
          <w:sz w:val="16"/>
          <w:szCs w:val="16"/>
        </w:rPr>
        <w:t>.06</w:t>
      </w:r>
      <w:r>
        <w:rPr>
          <w:rFonts w:ascii="Arial" w:hAnsi="Arial" w:cs="Arial"/>
          <w:sz w:val="16"/>
          <w:szCs w:val="16"/>
        </w:rPr>
        <w:t>.202</w:t>
      </w:r>
      <w:r w:rsidR="001A4A8E">
        <w:rPr>
          <w:rFonts w:ascii="Arial" w:hAnsi="Arial" w:cs="Arial"/>
          <w:sz w:val="16"/>
          <w:szCs w:val="16"/>
        </w:rPr>
        <w:t>4 г. № 100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A455A4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16"/>
          <w:szCs w:val="16"/>
        </w:rPr>
      </w:pPr>
    </w:p>
    <w:p w:rsidR="00B87C02" w:rsidRPr="00A455A4" w:rsidRDefault="00B87C02" w:rsidP="00B87C0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455A4">
        <w:rPr>
          <w:rFonts w:ascii="Times New Roman" w:hAnsi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«Волковский сельсовет» Железногорского района Курской области и не программным направлениям деятельности), группам (подгруппам) видов расходов на 202</w:t>
      </w:r>
      <w:r w:rsidR="00D360D4">
        <w:rPr>
          <w:rFonts w:ascii="Times New Roman" w:hAnsi="Times New Roman"/>
          <w:b/>
          <w:sz w:val="24"/>
          <w:szCs w:val="24"/>
        </w:rPr>
        <w:t>4</w:t>
      </w:r>
      <w:r w:rsidRPr="00A455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 (рублей)</w:t>
      </w: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17"/>
        <w:gridCol w:w="426"/>
        <w:gridCol w:w="1134"/>
      </w:tblGrid>
      <w:tr w:rsidR="00D64CD3" w:rsidRPr="00897D7D" w:rsidTr="00D64CD3">
        <w:trPr>
          <w:trHeight w:val="369"/>
        </w:trPr>
        <w:tc>
          <w:tcPr>
            <w:tcW w:w="7054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D64CD3" w:rsidRPr="0030156A" w:rsidRDefault="00D360D4" w:rsidP="00D64CD3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2024</w:t>
            </w:r>
            <w:r w:rsidR="00D64CD3" w:rsidRPr="0030156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1A4A8E" w:rsidP="00D64CD3">
            <w:pPr>
              <w:spacing w:after="0" w:line="240" w:lineRule="auto"/>
              <w:ind w:left="-108" w:right="-104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7777711,16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472292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B7B13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472292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B7B13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472292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B7B13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D64CD3" w:rsidRPr="0030156A" w:rsidRDefault="00472292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B7B13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 службы» муниципальной программы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264F53" w:rsidRPr="00897D7D" w:rsidTr="001C1E62">
        <w:tc>
          <w:tcPr>
            <w:tcW w:w="705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1C1E62">
        <w:tc>
          <w:tcPr>
            <w:tcW w:w="705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1A4A8E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1A4A8E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1A4A8E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2141977,01</w:t>
            </w:r>
          </w:p>
        </w:tc>
      </w:tr>
      <w:tr w:rsidR="00264F53" w:rsidRPr="0030156A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1065688,40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264F53" w:rsidRPr="0030156A" w:rsidRDefault="001A4A8E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1076288,61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264F53" w:rsidRPr="00650768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98427,96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264F53" w:rsidRPr="00897D7D" w:rsidTr="00D64CD3">
        <w:trPr>
          <w:trHeight w:val="679"/>
        </w:trPr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11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0B2643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5C175C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="005C175C"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13" w:history="1">
              <w:r w:rsidR="005C175C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="005C175C"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2540640,00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7283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:rsidR="005C175C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443850,00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«Социальная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</w:tbl>
    <w:p w:rsidR="00D64CD3" w:rsidRDefault="00D64CD3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64CD3" w:rsidRDefault="00D64CD3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64CD3" w:rsidRDefault="00D64CD3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3C0B4B" w:rsidRDefault="003C0B4B"/>
    <w:sectPr w:rsidR="003C0B4B" w:rsidSect="00B84547">
      <w:pgSz w:w="11906" w:h="16838"/>
      <w:pgMar w:top="1134" w:right="566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E5C98"/>
    <w:multiLevelType w:val="hybridMultilevel"/>
    <w:tmpl w:val="A84AAC86"/>
    <w:lvl w:ilvl="0" w:tplc="9E548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650C20"/>
    <w:multiLevelType w:val="hybridMultilevel"/>
    <w:tmpl w:val="B7A6EEBC"/>
    <w:lvl w:ilvl="0" w:tplc="FB6AABD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D734A6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4C3AA140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A15F5E"/>
    <w:multiLevelType w:val="multilevel"/>
    <w:tmpl w:val="74A8F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04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1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3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74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42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112" w:hanging="2160"/>
      </w:pPr>
      <w:rPr>
        <w:rFonts w:cs="Times New Roman"/>
      </w:rPr>
    </w:lvl>
  </w:abstractNum>
  <w:abstractNum w:abstractNumId="15" w15:restartNumberingAfterBreak="0">
    <w:nsid w:val="721323B4"/>
    <w:multiLevelType w:val="multilevel"/>
    <w:tmpl w:val="371EEA62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02"/>
    <w:rsid w:val="0004582A"/>
    <w:rsid w:val="00060FB3"/>
    <w:rsid w:val="00065574"/>
    <w:rsid w:val="00074349"/>
    <w:rsid w:val="00092BFC"/>
    <w:rsid w:val="000B2643"/>
    <w:rsid w:val="000E74FF"/>
    <w:rsid w:val="00124A3A"/>
    <w:rsid w:val="001655A9"/>
    <w:rsid w:val="001A4A8E"/>
    <w:rsid w:val="001B546D"/>
    <w:rsid w:val="001C1E62"/>
    <w:rsid w:val="001F5002"/>
    <w:rsid w:val="001F70BA"/>
    <w:rsid w:val="00201EF5"/>
    <w:rsid w:val="00236D65"/>
    <w:rsid w:val="00243C00"/>
    <w:rsid w:val="002463D0"/>
    <w:rsid w:val="00256756"/>
    <w:rsid w:val="00264F53"/>
    <w:rsid w:val="00282B21"/>
    <w:rsid w:val="002B5DE8"/>
    <w:rsid w:val="002D610D"/>
    <w:rsid w:val="002E38A5"/>
    <w:rsid w:val="00345266"/>
    <w:rsid w:val="003C0B4B"/>
    <w:rsid w:val="003E34A4"/>
    <w:rsid w:val="004010F2"/>
    <w:rsid w:val="00405DFA"/>
    <w:rsid w:val="004108F0"/>
    <w:rsid w:val="0041180D"/>
    <w:rsid w:val="00455DE7"/>
    <w:rsid w:val="00461DA8"/>
    <w:rsid w:val="00472292"/>
    <w:rsid w:val="00473097"/>
    <w:rsid w:val="00480415"/>
    <w:rsid w:val="004E4863"/>
    <w:rsid w:val="00532CAA"/>
    <w:rsid w:val="005559B2"/>
    <w:rsid w:val="00557DF0"/>
    <w:rsid w:val="00565599"/>
    <w:rsid w:val="005663FC"/>
    <w:rsid w:val="005715A6"/>
    <w:rsid w:val="0058071E"/>
    <w:rsid w:val="005C175C"/>
    <w:rsid w:val="005E404C"/>
    <w:rsid w:val="005F2B58"/>
    <w:rsid w:val="00640D6F"/>
    <w:rsid w:val="00665DE4"/>
    <w:rsid w:val="00683E55"/>
    <w:rsid w:val="00707F9B"/>
    <w:rsid w:val="00723CD0"/>
    <w:rsid w:val="0073065C"/>
    <w:rsid w:val="007909D8"/>
    <w:rsid w:val="007B7283"/>
    <w:rsid w:val="008028F0"/>
    <w:rsid w:val="00803CFE"/>
    <w:rsid w:val="00840065"/>
    <w:rsid w:val="0087574E"/>
    <w:rsid w:val="008D7F35"/>
    <w:rsid w:val="008F265B"/>
    <w:rsid w:val="009756F8"/>
    <w:rsid w:val="009A5754"/>
    <w:rsid w:val="00AA1486"/>
    <w:rsid w:val="00AA1962"/>
    <w:rsid w:val="00AA2E96"/>
    <w:rsid w:val="00B13354"/>
    <w:rsid w:val="00B3190E"/>
    <w:rsid w:val="00B46D76"/>
    <w:rsid w:val="00B6072B"/>
    <w:rsid w:val="00B66C3F"/>
    <w:rsid w:val="00B84547"/>
    <w:rsid w:val="00B87C02"/>
    <w:rsid w:val="00BD0726"/>
    <w:rsid w:val="00C06138"/>
    <w:rsid w:val="00C51897"/>
    <w:rsid w:val="00C55524"/>
    <w:rsid w:val="00C63FB8"/>
    <w:rsid w:val="00C873DA"/>
    <w:rsid w:val="00CB7B13"/>
    <w:rsid w:val="00D136BD"/>
    <w:rsid w:val="00D1668C"/>
    <w:rsid w:val="00D3292E"/>
    <w:rsid w:val="00D360D4"/>
    <w:rsid w:val="00D64CD3"/>
    <w:rsid w:val="00D83E9D"/>
    <w:rsid w:val="00DC559D"/>
    <w:rsid w:val="00DE5419"/>
    <w:rsid w:val="00E12A8A"/>
    <w:rsid w:val="00E41A05"/>
    <w:rsid w:val="00E425DC"/>
    <w:rsid w:val="00E6790B"/>
    <w:rsid w:val="00E72A41"/>
    <w:rsid w:val="00EE60EC"/>
    <w:rsid w:val="00EE7575"/>
    <w:rsid w:val="00F37A02"/>
    <w:rsid w:val="00F56508"/>
    <w:rsid w:val="00F8450E"/>
    <w:rsid w:val="00FB5D86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C59DEF-98E1-420A-8B99-6DD1BE0B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87C02"/>
    <w:pPr>
      <w:keepNext/>
      <w:spacing w:after="0" w:line="240" w:lineRule="auto"/>
      <w:ind w:left="1410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B87C0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7C02"/>
    <w:rPr>
      <w:b/>
      <w:bCs/>
      <w:sz w:val="28"/>
      <w:szCs w:val="24"/>
      <w:lang w:bidi="ar-SA"/>
    </w:rPr>
  </w:style>
  <w:style w:type="character" w:customStyle="1" w:styleId="30">
    <w:name w:val="Заголовок 3 Знак"/>
    <w:link w:val="3"/>
    <w:rsid w:val="00B87C02"/>
    <w:rPr>
      <w:rFonts w:ascii="Arial" w:hAnsi="Arial"/>
      <w:b/>
      <w:bCs/>
      <w:sz w:val="26"/>
      <w:szCs w:val="26"/>
      <w:lang w:bidi="ar-SA"/>
    </w:rPr>
  </w:style>
  <w:style w:type="paragraph" w:styleId="a3">
    <w:name w:val="Body Text Indent"/>
    <w:basedOn w:val="a"/>
    <w:link w:val="a4"/>
    <w:unhideWhenUsed/>
    <w:rsid w:val="00B87C02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B87C02"/>
    <w:rPr>
      <w:sz w:val="28"/>
      <w:szCs w:val="28"/>
      <w:lang w:val="en-US" w:bidi="ar-SA"/>
    </w:rPr>
  </w:style>
  <w:style w:type="paragraph" w:styleId="a5">
    <w:name w:val="Plain Text"/>
    <w:basedOn w:val="a"/>
    <w:link w:val="a6"/>
    <w:unhideWhenUsed/>
    <w:rsid w:val="00B87C02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87C02"/>
    <w:rPr>
      <w:rFonts w:ascii="Courier New" w:hAnsi="Courier New"/>
      <w:lang w:bidi="ar-SA"/>
    </w:rPr>
  </w:style>
  <w:style w:type="paragraph" w:styleId="a7">
    <w:name w:val="Body Text"/>
    <w:basedOn w:val="a"/>
    <w:link w:val="a8"/>
    <w:rsid w:val="00B87C02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B87C02"/>
    <w:rPr>
      <w:rFonts w:ascii="Arial" w:eastAsia="Lucida Sans Unicode" w:hAnsi="Arial"/>
      <w:sz w:val="24"/>
      <w:szCs w:val="24"/>
      <w:lang w:bidi="ar-SA"/>
    </w:rPr>
  </w:style>
  <w:style w:type="paragraph" w:styleId="a9">
    <w:name w:val="header"/>
    <w:basedOn w:val="a"/>
    <w:link w:val="aa"/>
    <w:unhideWhenUsed/>
    <w:rsid w:val="00B87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87C02"/>
    <w:rPr>
      <w:rFonts w:ascii="Calibri" w:hAnsi="Calibri"/>
      <w:sz w:val="22"/>
      <w:szCs w:val="22"/>
      <w:lang w:bidi="ar-SA"/>
    </w:rPr>
  </w:style>
  <w:style w:type="paragraph" w:styleId="ab">
    <w:name w:val="footer"/>
    <w:basedOn w:val="a"/>
    <w:link w:val="ac"/>
    <w:unhideWhenUsed/>
    <w:rsid w:val="00B87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87C02"/>
    <w:rPr>
      <w:rFonts w:ascii="Calibri" w:hAnsi="Calibri"/>
      <w:sz w:val="22"/>
      <w:szCs w:val="22"/>
      <w:lang w:bidi="ar-SA"/>
    </w:rPr>
  </w:style>
  <w:style w:type="paragraph" w:styleId="ad">
    <w:name w:val="Balloon Text"/>
    <w:basedOn w:val="a"/>
    <w:link w:val="ae"/>
    <w:semiHidden/>
    <w:unhideWhenUsed/>
    <w:rsid w:val="00B87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B87C02"/>
    <w:rPr>
      <w:rFonts w:ascii="Tahoma" w:hAnsi="Tahoma"/>
      <w:sz w:val="16"/>
      <w:szCs w:val="16"/>
      <w:lang w:bidi="ar-SA"/>
    </w:rPr>
  </w:style>
  <w:style w:type="paragraph" w:styleId="af">
    <w:name w:val="No Spacing"/>
    <w:qFormat/>
    <w:rsid w:val="00B87C02"/>
    <w:rPr>
      <w:rFonts w:ascii="Calibri" w:hAnsi="Calibri"/>
      <w:sz w:val="22"/>
      <w:szCs w:val="22"/>
    </w:rPr>
  </w:style>
  <w:style w:type="character" w:styleId="af0">
    <w:name w:val="Hyperlink"/>
    <w:rsid w:val="00B87C02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D83E9D"/>
    <w:rPr>
      <w:i/>
      <w:iCs/>
      <w:color w:val="404040" w:themeColor="text1" w:themeTint="BF"/>
    </w:rPr>
  </w:style>
  <w:style w:type="paragraph" w:customStyle="1" w:styleId="11">
    <w:name w:val="Без интервала1"/>
    <w:rsid w:val="00EE60E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10E37U6VAM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10E37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5781</Words>
  <Characters>32956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38660</CharactersWithSpaces>
  <SharedDoc>false</SharedDoc>
  <HLinks>
    <vt:vector size="54" baseType="variant"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Yana_Volkovo</cp:lastModifiedBy>
  <cp:revision>4</cp:revision>
  <cp:lastPrinted>2024-06-03T12:06:00Z</cp:lastPrinted>
  <dcterms:created xsi:type="dcterms:W3CDTF">2024-07-01T10:53:00Z</dcterms:created>
  <dcterms:modified xsi:type="dcterms:W3CDTF">2024-07-01T10:57:00Z</dcterms:modified>
</cp:coreProperties>
</file>